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E9E5E" w14:textId="77777777" w:rsidR="000B0DB6" w:rsidRDefault="000B0DB6" w:rsidP="00616B6B">
      <w:pPr>
        <w:pStyle w:val="Brezrazmikov1"/>
        <w:tabs>
          <w:tab w:val="left" w:pos="851"/>
        </w:tabs>
        <w:rPr>
          <w:b/>
          <w:szCs w:val="20"/>
        </w:rPr>
      </w:pPr>
    </w:p>
    <w:p w14:paraId="231B04FF" w14:textId="77777777" w:rsidR="00697E19" w:rsidRPr="00142580" w:rsidRDefault="00697E19" w:rsidP="00B16EFB">
      <w:pPr>
        <w:pStyle w:val="Brezrazmikov1"/>
        <w:tabs>
          <w:tab w:val="left" w:pos="851"/>
        </w:tabs>
        <w:spacing w:line="276" w:lineRule="auto"/>
        <w:rPr>
          <w:b/>
          <w:szCs w:val="20"/>
        </w:rPr>
        <w:sectPr w:rsidR="00697E19" w:rsidRPr="00142580" w:rsidSect="00A10059">
          <w:headerReference w:type="default" r:id="rId8"/>
          <w:footerReference w:type="default" r:id="rId9"/>
          <w:pgSz w:w="11907" w:h="16840" w:code="9"/>
          <w:pgMar w:top="2835" w:right="1134" w:bottom="1418" w:left="1134" w:header="1134" w:footer="397" w:gutter="0"/>
          <w:cols w:space="708"/>
          <w:docGrid w:linePitch="299"/>
        </w:sectPr>
      </w:pPr>
    </w:p>
    <w:p w14:paraId="5E9B7929" w14:textId="77777777" w:rsidR="00D0289D" w:rsidRPr="00142580" w:rsidRDefault="00D0289D" w:rsidP="00B16EFB">
      <w:pPr>
        <w:pStyle w:val="Brezrazmikov1"/>
        <w:tabs>
          <w:tab w:val="left" w:pos="851"/>
        </w:tabs>
        <w:spacing w:line="276" w:lineRule="auto"/>
        <w:rPr>
          <w:b/>
          <w:szCs w:val="20"/>
        </w:rPr>
      </w:pPr>
    </w:p>
    <w:p w14:paraId="0D840186" w14:textId="3F029DFE" w:rsidR="00564DE5" w:rsidRPr="00AB7861" w:rsidRDefault="007613F0" w:rsidP="00B16EFB">
      <w:pPr>
        <w:pStyle w:val="Brezrazmikov1"/>
        <w:tabs>
          <w:tab w:val="left" w:pos="851"/>
        </w:tabs>
        <w:spacing w:line="276" w:lineRule="auto"/>
        <w:rPr>
          <w:rFonts w:cs="Arial"/>
          <w:bCs/>
          <w:szCs w:val="20"/>
        </w:rPr>
      </w:pPr>
      <w:r w:rsidRPr="00AB7861">
        <w:rPr>
          <w:bCs/>
          <w:szCs w:val="20"/>
        </w:rPr>
        <w:t>Številka:</w:t>
      </w:r>
      <w:r w:rsidR="00C174E8" w:rsidRPr="00AB7861">
        <w:rPr>
          <w:rFonts w:cs="Arial"/>
          <w:bCs/>
          <w:szCs w:val="20"/>
        </w:rPr>
        <w:t xml:space="preserve"> </w:t>
      </w:r>
      <w:r w:rsidR="00125F24" w:rsidRPr="00AB7861">
        <w:rPr>
          <w:rFonts w:cs="Arial"/>
          <w:bCs/>
          <w:szCs w:val="20"/>
        </w:rPr>
        <w:t>40106-3/2025-1</w:t>
      </w:r>
    </w:p>
    <w:p w14:paraId="1C3B2D2D" w14:textId="75DC881C" w:rsidR="007613F0" w:rsidRPr="00CF69AE" w:rsidRDefault="007613F0" w:rsidP="00B16EFB">
      <w:pPr>
        <w:pStyle w:val="Brezrazmikov1"/>
        <w:tabs>
          <w:tab w:val="left" w:pos="851"/>
        </w:tabs>
        <w:spacing w:line="276" w:lineRule="auto"/>
        <w:rPr>
          <w:rFonts w:cs="Arial"/>
          <w:bCs/>
          <w:szCs w:val="20"/>
        </w:rPr>
      </w:pPr>
      <w:r w:rsidRPr="00AB7861">
        <w:rPr>
          <w:bCs/>
          <w:szCs w:val="20"/>
        </w:rPr>
        <w:t>Datum</w:t>
      </w:r>
      <w:r w:rsidR="00CF69AE" w:rsidRPr="00AB7861">
        <w:rPr>
          <w:bCs/>
          <w:szCs w:val="20"/>
        </w:rPr>
        <w:t xml:space="preserve">: </w:t>
      </w:r>
      <w:r w:rsidR="00AB7861" w:rsidRPr="00AB7861">
        <w:rPr>
          <w:bCs/>
          <w:szCs w:val="20"/>
        </w:rPr>
        <w:t>4. 11. 2025</w:t>
      </w:r>
    </w:p>
    <w:p w14:paraId="163688BA" w14:textId="77777777" w:rsidR="00C0221A" w:rsidRPr="006E552D" w:rsidRDefault="00C0221A" w:rsidP="00B16EFB">
      <w:pPr>
        <w:pStyle w:val="Brezrazmikov1"/>
        <w:spacing w:line="276" w:lineRule="auto"/>
        <w:jc w:val="both"/>
        <w:rPr>
          <w:szCs w:val="20"/>
        </w:rPr>
      </w:pPr>
    </w:p>
    <w:p w14:paraId="1D332320" w14:textId="77777777" w:rsidR="006E552D" w:rsidRDefault="006E552D" w:rsidP="00B16EFB">
      <w:pPr>
        <w:spacing w:after="0"/>
        <w:jc w:val="both"/>
        <w:rPr>
          <w:rFonts w:cs="Arial"/>
          <w:b/>
          <w:szCs w:val="20"/>
        </w:rPr>
      </w:pPr>
    </w:p>
    <w:p w14:paraId="5E291285" w14:textId="77777777" w:rsidR="00D64692" w:rsidRDefault="00D64692" w:rsidP="00B16EFB">
      <w:pPr>
        <w:spacing w:after="0"/>
        <w:jc w:val="both"/>
        <w:rPr>
          <w:rFonts w:cs="Arial"/>
          <w:b/>
          <w:szCs w:val="20"/>
        </w:rPr>
      </w:pPr>
    </w:p>
    <w:p w14:paraId="604E2221" w14:textId="77777777" w:rsidR="00435671" w:rsidRDefault="00435671" w:rsidP="00B16EFB">
      <w:pPr>
        <w:spacing w:after="0"/>
        <w:ind w:left="851" w:hanging="851"/>
        <w:jc w:val="both"/>
        <w:rPr>
          <w:rFonts w:cs="Arial"/>
          <w:b/>
          <w:sz w:val="22"/>
        </w:rPr>
      </w:pPr>
    </w:p>
    <w:p w14:paraId="2339BE05" w14:textId="4372372C" w:rsidR="00ED3709" w:rsidRPr="00125F24" w:rsidRDefault="004A5F86" w:rsidP="00B16EFB">
      <w:pPr>
        <w:spacing w:after="0"/>
        <w:ind w:left="851" w:hanging="851"/>
        <w:jc w:val="both"/>
        <w:rPr>
          <w:rFonts w:cs="Arial"/>
          <w:b/>
          <w:sz w:val="22"/>
        </w:rPr>
      </w:pPr>
      <w:r w:rsidRPr="00125F24">
        <w:rPr>
          <w:rFonts w:cs="Arial"/>
          <w:b/>
          <w:sz w:val="22"/>
        </w:rPr>
        <w:t>Prenov</w:t>
      </w:r>
      <w:r w:rsidR="00564DEC" w:rsidRPr="00125F24">
        <w:rPr>
          <w:rFonts w:cs="Arial"/>
          <w:b/>
          <w:sz w:val="22"/>
        </w:rPr>
        <w:t>ljeno</w:t>
      </w:r>
      <w:r w:rsidR="00972C3F" w:rsidRPr="00125F24">
        <w:rPr>
          <w:rFonts w:cs="Arial"/>
          <w:b/>
          <w:sz w:val="22"/>
        </w:rPr>
        <w:t xml:space="preserve"> </w:t>
      </w:r>
      <w:r w:rsidRPr="00125F24">
        <w:rPr>
          <w:rFonts w:cs="Arial"/>
          <w:b/>
          <w:sz w:val="22"/>
        </w:rPr>
        <w:t>stališč</w:t>
      </w:r>
      <w:r w:rsidR="00564DEC" w:rsidRPr="00125F24">
        <w:rPr>
          <w:rFonts w:cs="Arial"/>
          <w:b/>
          <w:sz w:val="22"/>
        </w:rPr>
        <w:t xml:space="preserve">e </w:t>
      </w:r>
      <w:r w:rsidRPr="00125F24">
        <w:rPr>
          <w:rFonts w:cs="Arial"/>
          <w:b/>
          <w:sz w:val="22"/>
        </w:rPr>
        <w:t>Agencije za zavarovalni nadzor v z</w:t>
      </w:r>
      <w:r w:rsidR="005A30E6" w:rsidRPr="00125F24">
        <w:rPr>
          <w:rFonts w:cs="Arial"/>
          <w:b/>
          <w:sz w:val="22"/>
        </w:rPr>
        <w:t>vezi z</w:t>
      </w:r>
      <w:r w:rsidRPr="00125F24">
        <w:rPr>
          <w:rFonts w:cs="Arial"/>
          <w:b/>
          <w:sz w:val="22"/>
        </w:rPr>
        <w:t xml:space="preserve"> izločenim posl</w:t>
      </w:r>
      <w:r w:rsidR="00F72B2C" w:rsidRPr="00125F24">
        <w:rPr>
          <w:rFonts w:cs="Arial"/>
          <w:b/>
          <w:sz w:val="22"/>
        </w:rPr>
        <w:t xml:space="preserve">om </w:t>
      </w:r>
    </w:p>
    <w:p w14:paraId="270D8F0E" w14:textId="77777777" w:rsidR="00125F24" w:rsidRPr="00DD44EC" w:rsidRDefault="00125F24" w:rsidP="00B16EFB">
      <w:pPr>
        <w:spacing w:after="0"/>
        <w:ind w:left="851" w:hanging="851"/>
        <w:jc w:val="both"/>
        <w:rPr>
          <w:b/>
          <w:szCs w:val="20"/>
        </w:rPr>
      </w:pPr>
    </w:p>
    <w:p w14:paraId="5C835312" w14:textId="77777777" w:rsidR="002E1DEE" w:rsidRDefault="002E1DEE" w:rsidP="00B16EFB">
      <w:pPr>
        <w:spacing w:after="0"/>
        <w:jc w:val="both"/>
        <w:rPr>
          <w:szCs w:val="20"/>
        </w:rPr>
      </w:pPr>
    </w:p>
    <w:p w14:paraId="40B096BF" w14:textId="77777777" w:rsidR="00435671" w:rsidRDefault="00435671" w:rsidP="00B16EFB">
      <w:pPr>
        <w:spacing w:after="0"/>
        <w:jc w:val="both"/>
        <w:rPr>
          <w:szCs w:val="20"/>
        </w:rPr>
      </w:pPr>
    </w:p>
    <w:p w14:paraId="38553A2C" w14:textId="770EFB69" w:rsidR="009A7188" w:rsidRDefault="00BF3728" w:rsidP="00B16EFB">
      <w:pPr>
        <w:spacing w:after="0"/>
        <w:jc w:val="center"/>
        <w:rPr>
          <w:b/>
          <w:bCs/>
          <w:szCs w:val="20"/>
        </w:rPr>
      </w:pPr>
      <w:r>
        <w:rPr>
          <w:b/>
          <w:bCs/>
          <w:szCs w:val="20"/>
        </w:rPr>
        <w:t>I.</w:t>
      </w:r>
    </w:p>
    <w:p w14:paraId="050C2389" w14:textId="77777777" w:rsidR="00BF3728" w:rsidRPr="00A84BD3" w:rsidRDefault="00BF3728" w:rsidP="00B16EFB">
      <w:pPr>
        <w:spacing w:after="0"/>
        <w:jc w:val="center"/>
        <w:rPr>
          <w:b/>
          <w:bCs/>
          <w:szCs w:val="20"/>
        </w:rPr>
      </w:pPr>
    </w:p>
    <w:p w14:paraId="552C36BC" w14:textId="5833E63B" w:rsidR="004A5F86" w:rsidRDefault="00C174E8" w:rsidP="00B16EFB">
      <w:pPr>
        <w:spacing w:after="0"/>
        <w:jc w:val="both"/>
        <w:rPr>
          <w:bCs/>
          <w:szCs w:val="20"/>
        </w:rPr>
      </w:pPr>
      <w:r w:rsidRPr="006E552D">
        <w:rPr>
          <w:szCs w:val="20"/>
        </w:rPr>
        <w:t xml:space="preserve">Agencija za zavarovalni nadzor (v nadaljevanju: Agencija) </w:t>
      </w:r>
      <w:r w:rsidR="004A5F86">
        <w:rPr>
          <w:szCs w:val="20"/>
        </w:rPr>
        <w:t>je v zvezi z izločenim</w:t>
      </w:r>
      <w:r w:rsidR="00F13092">
        <w:rPr>
          <w:szCs w:val="20"/>
        </w:rPr>
        <w:t>i</w:t>
      </w:r>
      <w:r w:rsidR="004A5F86">
        <w:rPr>
          <w:szCs w:val="20"/>
        </w:rPr>
        <w:t xml:space="preserve"> posl</w:t>
      </w:r>
      <w:r w:rsidR="00F13092">
        <w:rPr>
          <w:szCs w:val="20"/>
        </w:rPr>
        <w:t>i</w:t>
      </w:r>
      <w:r w:rsidR="004A5F86" w:rsidRPr="006E552D">
        <w:rPr>
          <w:szCs w:val="20"/>
        </w:rPr>
        <w:t xml:space="preserve"> </w:t>
      </w:r>
      <w:r w:rsidR="004A5F86">
        <w:rPr>
          <w:szCs w:val="20"/>
        </w:rPr>
        <w:t>izdala več stališč</w:t>
      </w:r>
      <w:r w:rsidR="0051503C">
        <w:rPr>
          <w:szCs w:val="20"/>
        </w:rPr>
        <w:t xml:space="preserve">, </w:t>
      </w:r>
      <w:r w:rsidR="005E10BA">
        <w:rPr>
          <w:szCs w:val="20"/>
        </w:rPr>
        <w:t xml:space="preserve">ki so </w:t>
      </w:r>
      <w:r w:rsidR="004A5F86">
        <w:rPr>
          <w:szCs w:val="20"/>
        </w:rPr>
        <w:t>javno objav</w:t>
      </w:r>
      <w:r w:rsidR="0051503C">
        <w:rPr>
          <w:szCs w:val="20"/>
        </w:rPr>
        <w:t>ljen</w:t>
      </w:r>
      <w:r w:rsidR="005E10BA">
        <w:rPr>
          <w:szCs w:val="20"/>
        </w:rPr>
        <w:t>a</w:t>
      </w:r>
      <w:r w:rsidR="004A5F86">
        <w:rPr>
          <w:szCs w:val="20"/>
        </w:rPr>
        <w:t xml:space="preserve"> na </w:t>
      </w:r>
      <w:r w:rsidR="005A30E6">
        <w:rPr>
          <w:szCs w:val="20"/>
        </w:rPr>
        <w:t>s</w:t>
      </w:r>
      <w:r w:rsidR="004A5F86">
        <w:rPr>
          <w:szCs w:val="20"/>
        </w:rPr>
        <w:t>pletnih straneh</w:t>
      </w:r>
      <w:r w:rsidR="0051503C">
        <w:rPr>
          <w:szCs w:val="20"/>
        </w:rPr>
        <w:t xml:space="preserve"> Agencije</w:t>
      </w:r>
      <w:r w:rsidR="004A5F86">
        <w:rPr>
          <w:szCs w:val="20"/>
        </w:rPr>
        <w:t xml:space="preserve">. </w:t>
      </w:r>
    </w:p>
    <w:p w14:paraId="7337333F" w14:textId="77777777" w:rsidR="005A30E6" w:rsidRDefault="005A30E6" w:rsidP="00B16EFB">
      <w:pPr>
        <w:spacing w:after="0"/>
        <w:jc w:val="both"/>
        <w:rPr>
          <w:bCs/>
          <w:szCs w:val="20"/>
        </w:rPr>
      </w:pPr>
    </w:p>
    <w:p w14:paraId="4273DF60" w14:textId="6664A393" w:rsidR="009056C5" w:rsidRDefault="002115B4" w:rsidP="00B16EFB">
      <w:pPr>
        <w:spacing w:after="0"/>
        <w:jc w:val="both"/>
        <w:rPr>
          <w:bCs/>
          <w:szCs w:val="20"/>
        </w:rPr>
      </w:pPr>
      <w:r>
        <w:rPr>
          <w:szCs w:val="20"/>
        </w:rPr>
        <w:t>Stališče Agencije v zvezi z izločenim poslom številka: 5429-22/2021-1 z dne 13. 7. 2021 (v nadaljevanju: S</w:t>
      </w:r>
      <w:r>
        <w:rPr>
          <w:bCs/>
          <w:szCs w:val="20"/>
        </w:rPr>
        <w:t>tališče z dne 13. 7. 2021)</w:t>
      </w:r>
      <w:r>
        <w:rPr>
          <w:szCs w:val="20"/>
        </w:rPr>
        <w:t xml:space="preserve"> je bilo spremenjeno z Dopolnjenim stališčem </w:t>
      </w:r>
      <w:r w:rsidRPr="004A5F86">
        <w:rPr>
          <w:rFonts w:cs="Arial"/>
          <w:bCs/>
          <w:szCs w:val="20"/>
        </w:rPr>
        <w:t>Agencije v z</w:t>
      </w:r>
      <w:r>
        <w:rPr>
          <w:rFonts w:cs="Arial"/>
          <w:bCs/>
          <w:szCs w:val="20"/>
        </w:rPr>
        <w:t>vezi z</w:t>
      </w:r>
      <w:r w:rsidRPr="004A5F86">
        <w:rPr>
          <w:rFonts w:cs="Arial"/>
          <w:bCs/>
          <w:szCs w:val="20"/>
        </w:rPr>
        <w:t xml:space="preserve"> izločenim poslom</w:t>
      </w:r>
      <w:r w:rsidRPr="004A5F86">
        <w:rPr>
          <w:bCs/>
          <w:szCs w:val="20"/>
        </w:rPr>
        <w:t xml:space="preserve"> </w:t>
      </w:r>
      <w:r>
        <w:rPr>
          <w:bCs/>
          <w:szCs w:val="20"/>
        </w:rPr>
        <w:t>številka: 5420-22/2021-2 z dne 1. 8. 2022 (v nadaljevanju: Dopolnjeno stališče z dne 1. 8. 2022).</w:t>
      </w:r>
      <w:r w:rsidR="009056C5">
        <w:rPr>
          <w:bCs/>
          <w:szCs w:val="20"/>
        </w:rPr>
        <w:t xml:space="preserve"> </w:t>
      </w:r>
      <w:r w:rsidR="00353C56">
        <w:rPr>
          <w:bCs/>
          <w:szCs w:val="20"/>
        </w:rPr>
        <w:t>Prav tako je v</w:t>
      </w:r>
      <w:r w:rsidR="009056C5">
        <w:rPr>
          <w:bCs/>
          <w:szCs w:val="20"/>
        </w:rPr>
        <w:t xml:space="preserve"> veljavi</w:t>
      </w:r>
      <w:r w:rsidR="00353C56">
        <w:rPr>
          <w:bCs/>
          <w:szCs w:val="20"/>
        </w:rPr>
        <w:t xml:space="preserve"> </w:t>
      </w:r>
      <w:r w:rsidR="009056C5">
        <w:rPr>
          <w:bCs/>
          <w:szCs w:val="20"/>
        </w:rPr>
        <w:t xml:space="preserve">stališče </w:t>
      </w:r>
      <w:r w:rsidR="009056C5" w:rsidRPr="002115B4">
        <w:rPr>
          <w:bCs/>
          <w:szCs w:val="20"/>
        </w:rPr>
        <w:t>Agencije v zvezi z izločitvijo ključne funkci</w:t>
      </w:r>
      <w:r w:rsidR="009056C5">
        <w:rPr>
          <w:bCs/>
          <w:szCs w:val="20"/>
        </w:rPr>
        <w:t xml:space="preserve">je </w:t>
      </w:r>
      <w:r w:rsidR="009056C5" w:rsidRPr="002115B4">
        <w:rPr>
          <w:bCs/>
          <w:szCs w:val="20"/>
        </w:rPr>
        <w:t>številka: 40101-4/2021-1 z dne 14. 1. 2021.</w:t>
      </w:r>
    </w:p>
    <w:p w14:paraId="5D4691CA" w14:textId="77777777" w:rsidR="004A5F86" w:rsidRDefault="004A5F86" w:rsidP="00B16EFB">
      <w:pPr>
        <w:spacing w:after="0"/>
        <w:jc w:val="both"/>
        <w:rPr>
          <w:szCs w:val="20"/>
        </w:rPr>
      </w:pPr>
    </w:p>
    <w:p w14:paraId="7679CE7A" w14:textId="0DBE9EB0" w:rsidR="00F13092" w:rsidRDefault="00382562" w:rsidP="00B16EFB">
      <w:pPr>
        <w:spacing w:after="0"/>
        <w:jc w:val="both"/>
        <w:rPr>
          <w:szCs w:val="20"/>
        </w:rPr>
      </w:pPr>
      <w:r>
        <w:rPr>
          <w:szCs w:val="20"/>
        </w:rPr>
        <w:t xml:space="preserve">Agencija </w:t>
      </w:r>
      <w:r w:rsidR="008D21E5">
        <w:rPr>
          <w:szCs w:val="20"/>
        </w:rPr>
        <w:t xml:space="preserve">izdaja to prenovljeno stališče (v nadaljevanju: </w:t>
      </w:r>
      <w:r w:rsidR="008D21E5" w:rsidRPr="00A55B3F">
        <w:rPr>
          <w:b/>
          <w:bCs/>
          <w:szCs w:val="20"/>
        </w:rPr>
        <w:t>Prenovljeno stališče</w:t>
      </w:r>
      <w:r w:rsidR="008D21E5">
        <w:rPr>
          <w:szCs w:val="20"/>
        </w:rPr>
        <w:t xml:space="preserve">) </w:t>
      </w:r>
      <w:r w:rsidR="003E70DC">
        <w:rPr>
          <w:szCs w:val="20"/>
        </w:rPr>
        <w:t>upoštevaje ugotovitve</w:t>
      </w:r>
      <w:r w:rsidR="00564DEC">
        <w:rPr>
          <w:szCs w:val="20"/>
        </w:rPr>
        <w:t xml:space="preserve"> izvedenih nadzorniških aktivnosti Agencije na področju izločenih poslov</w:t>
      </w:r>
      <w:r w:rsidR="003E70DC">
        <w:rPr>
          <w:szCs w:val="20"/>
        </w:rPr>
        <w:t xml:space="preserve"> in </w:t>
      </w:r>
      <w:r>
        <w:rPr>
          <w:szCs w:val="20"/>
        </w:rPr>
        <w:t xml:space="preserve">z namenom, </w:t>
      </w:r>
      <w:r w:rsidR="003E70DC">
        <w:rPr>
          <w:szCs w:val="20"/>
        </w:rPr>
        <w:t>da prispeva k poenotenju poročanja</w:t>
      </w:r>
      <w:r w:rsidR="008D21E5">
        <w:rPr>
          <w:szCs w:val="20"/>
        </w:rPr>
        <w:t>.</w:t>
      </w:r>
    </w:p>
    <w:p w14:paraId="7B9E9E7A" w14:textId="77777777" w:rsidR="008939A5" w:rsidRDefault="008939A5" w:rsidP="00B16EFB">
      <w:pPr>
        <w:spacing w:after="0"/>
        <w:jc w:val="both"/>
        <w:rPr>
          <w:szCs w:val="20"/>
        </w:rPr>
      </w:pPr>
    </w:p>
    <w:p w14:paraId="6EE2B3F6" w14:textId="4126E84D" w:rsidR="00435671" w:rsidRDefault="008939A5" w:rsidP="00B16EFB">
      <w:pPr>
        <w:jc w:val="both"/>
        <w:rPr>
          <w:szCs w:val="20"/>
        </w:rPr>
      </w:pPr>
      <w:r w:rsidRPr="008939A5">
        <w:rPr>
          <w:szCs w:val="20"/>
        </w:rPr>
        <w:t xml:space="preserve">Agencija </w:t>
      </w:r>
      <w:r w:rsidR="008D21E5">
        <w:rPr>
          <w:szCs w:val="20"/>
        </w:rPr>
        <w:t xml:space="preserve">v Prenovljenem stališču </w:t>
      </w:r>
      <w:r w:rsidRPr="008939A5">
        <w:rPr>
          <w:szCs w:val="20"/>
        </w:rPr>
        <w:t>upošteva tudi določbe Zakona o spremembah in dopolnitvah Zakona o zavarovalništvu (ZZavar-1D), Uradn</w:t>
      </w:r>
      <w:r w:rsidR="006A00B3">
        <w:rPr>
          <w:szCs w:val="20"/>
        </w:rPr>
        <w:t>i</w:t>
      </w:r>
      <w:r w:rsidRPr="008939A5">
        <w:rPr>
          <w:szCs w:val="20"/>
        </w:rPr>
        <w:t xml:space="preserve"> list RS št. 77/2025 z dne 7.</w:t>
      </w:r>
      <w:r>
        <w:rPr>
          <w:szCs w:val="20"/>
        </w:rPr>
        <w:t xml:space="preserve"> </w:t>
      </w:r>
      <w:r w:rsidRPr="008939A5">
        <w:rPr>
          <w:szCs w:val="20"/>
        </w:rPr>
        <w:t xml:space="preserve">10. 2025. </w:t>
      </w:r>
    </w:p>
    <w:p w14:paraId="2D5FB86D" w14:textId="70CFCC6F" w:rsidR="008D1427" w:rsidRDefault="00BF3728" w:rsidP="00B16EFB">
      <w:pPr>
        <w:jc w:val="center"/>
        <w:rPr>
          <w:b/>
          <w:bCs/>
          <w:szCs w:val="20"/>
        </w:rPr>
      </w:pPr>
      <w:r w:rsidRPr="00BF3728">
        <w:rPr>
          <w:b/>
          <w:bCs/>
          <w:szCs w:val="20"/>
        </w:rPr>
        <w:t>II.</w:t>
      </w:r>
    </w:p>
    <w:p w14:paraId="63AA3606" w14:textId="30F9B21E" w:rsidR="00BF3728" w:rsidRPr="008D1427" w:rsidRDefault="00BF3728" w:rsidP="00B16EFB">
      <w:pPr>
        <w:jc w:val="both"/>
        <w:rPr>
          <w:b/>
          <w:bCs/>
          <w:szCs w:val="20"/>
        </w:rPr>
      </w:pPr>
      <w:r w:rsidRPr="00AD07DF">
        <w:rPr>
          <w:szCs w:val="20"/>
        </w:rPr>
        <w:t xml:space="preserve">Področje izločenih poslov urejajo zlasti </w:t>
      </w:r>
      <w:r w:rsidR="00580FF9">
        <w:rPr>
          <w:szCs w:val="20"/>
        </w:rPr>
        <w:t xml:space="preserve">določbe od </w:t>
      </w:r>
      <w:r w:rsidRPr="00AD07DF">
        <w:rPr>
          <w:szCs w:val="20"/>
        </w:rPr>
        <w:t xml:space="preserve">171. do 173. </w:t>
      </w:r>
      <w:r>
        <w:rPr>
          <w:szCs w:val="20"/>
        </w:rPr>
        <w:t>člen</w:t>
      </w:r>
      <w:r w:rsidR="00580FF9">
        <w:rPr>
          <w:szCs w:val="20"/>
        </w:rPr>
        <w:t>a</w:t>
      </w:r>
      <w:r>
        <w:rPr>
          <w:szCs w:val="20"/>
        </w:rPr>
        <w:t xml:space="preserve"> </w:t>
      </w:r>
      <w:r w:rsidRPr="00D849F1">
        <w:rPr>
          <w:szCs w:val="20"/>
        </w:rPr>
        <w:t>Zakona o zavarovalništvu</w:t>
      </w:r>
      <w:r>
        <w:rPr>
          <w:szCs w:val="20"/>
        </w:rPr>
        <w:t xml:space="preserve"> </w:t>
      </w:r>
      <w:r w:rsidRPr="00487FCF">
        <w:rPr>
          <w:szCs w:val="20"/>
        </w:rPr>
        <w:t>(Uradni list RS, št. 93/15</w:t>
      </w:r>
      <w:r>
        <w:rPr>
          <w:szCs w:val="20"/>
        </w:rPr>
        <w:t xml:space="preserve">, </w:t>
      </w:r>
      <w:hyperlink r:id="rId10" w:tgtFrame="_blank" w:tooltip="Zakon o spremembah in dopolnitvah Zakona o zavarovalništvu" w:history="1">
        <w:r w:rsidRPr="00594E47">
          <w:rPr>
            <w:szCs w:val="20"/>
          </w:rPr>
          <w:t>9/19</w:t>
        </w:r>
      </w:hyperlink>
      <w:r w:rsidRPr="00594E47">
        <w:rPr>
          <w:szCs w:val="20"/>
        </w:rPr>
        <w:t>, </w:t>
      </w:r>
      <w:hyperlink r:id="rId11" w:tgtFrame="_blank" w:tooltip="Zakon o spremembah in dopolnitvah Zakona o zavarovalništvu " w:history="1">
        <w:r w:rsidRPr="00594E47">
          <w:rPr>
            <w:szCs w:val="20"/>
          </w:rPr>
          <w:t>102/20</w:t>
        </w:r>
      </w:hyperlink>
      <w:r w:rsidRPr="00594E47">
        <w:rPr>
          <w:szCs w:val="20"/>
        </w:rPr>
        <w:t>, </w:t>
      </w:r>
      <w:hyperlink r:id="rId12" w:tgtFrame="_blank" w:tooltip="Zakon o spremembah in dopolnitvah Zakona o zavarovalništvu" w:history="1">
        <w:r w:rsidRPr="00594E47">
          <w:rPr>
            <w:szCs w:val="20"/>
          </w:rPr>
          <w:t>48/23</w:t>
        </w:r>
      </w:hyperlink>
      <w:r>
        <w:rPr>
          <w:szCs w:val="20"/>
        </w:rPr>
        <w:t xml:space="preserve">, </w:t>
      </w:r>
      <w:r w:rsidRPr="00A25240">
        <w:rPr>
          <w:szCs w:val="20"/>
        </w:rPr>
        <w:t>78/23</w:t>
      </w:r>
      <w:r>
        <w:rPr>
          <w:szCs w:val="20"/>
        </w:rPr>
        <w:t xml:space="preserve"> </w:t>
      </w:r>
      <w:r w:rsidRPr="00A25240">
        <w:rPr>
          <w:szCs w:val="20"/>
        </w:rPr>
        <w:t>-</w:t>
      </w:r>
      <w:r>
        <w:rPr>
          <w:szCs w:val="20"/>
        </w:rPr>
        <w:t xml:space="preserve"> </w:t>
      </w:r>
      <w:r w:rsidRPr="00A25240">
        <w:rPr>
          <w:szCs w:val="20"/>
        </w:rPr>
        <w:t>ZZVZZ-</w:t>
      </w:r>
      <w:r w:rsidRPr="00580FF9">
        <w:rPr>
          <w:szCs w:val="20"/>
        </w:rPr>
        <w:t>T</w:t>
      </w:r>
      <w:r w:rsidR="00580FF9" w:rsidRPr="00580FF9">
        <w:rPr>
          <w:szCs w:val="20"/>
        </w:rPr>
        <w:t xml:space="preserve">, </w:t>
      </w:r>
      <w:r w:rsidRPr="00580FF9">
        <w:rPr>
          <w:szCs w:val="20"/>
        </w:rPr>
        <w:t>84/24 - odl.US</w:t>
      </w:r>
      <w:r w:rsidR="00580FF9" w:rsidRPr="00580FF9">
        <w:rPr>
          <w:szCs w:val="20"/>
        </w:rPr>
        <w:t xml:space="preserve"> in 77/2025</w:t>
      </w:r>
      <w:r w:rsidRPr="00580FF9">
        <w:rPr>
          <w:szCs w:val="20"/>
        </w:rPr>
        <w:t>, v nadaljevanju: ZZavar-1</w:t>
      </w:r>
      <w:r w:rsidR="00580FF9" w:rsidRPr="00580FF9">
        <w:rPr>
          <w:szCs w:val="20"/>
        </w:rPr>
        <w:t>)</w:t>
      </w:r>
      <w:r w:rsidR="00541D44" w:rsidRPr="00580FF9">
        <w:rPr>
          <w:szCs w:val="20"/>
        </w:rPr>
        <w:t xml:space="preserve"> </w:t>
      </w:r>
      <w:r w:rsidRPr="00AD07DF">
        <w:rPr>
          <w:szCs w:val="20"/>
        </w:rPr>
        <w:t xml:space="preserve">ter </w:t>
      </w:r>
      <w:r w:rsidR="009056C5">
        <w:rPr>
          <w:szCs w:val="20"/>
        </w:rPr>
        <w:t xml:space="preserve">določbe </w:t>
      </w:r>
      <w:r w:rsidRPr="00AD07DF">
        <w:rPr>
          <w:szCs w:val="20"/>
        </w:rPr>
        <w:t>274. člen</w:t>
      </w:r>
      <w:r w:rsidR="009056C5">
        <w:rPr>
          <w:szCs w:val="20"/>
        </w:rPr>
        <w:t>a</w:t>
      </w:r>
      <w:r w:rsidRPr="00AD07DF">
        <w:rPr>
          <w:szCs w:val="20"/>
        </w:rPr>
        <w:t xml:space="preserve"> Delegirane uredbe Komisije (EU) 2015/35 z dne 10. oktobra 2014 o dopolnitvi Direktive 2009/138/ES Evropskega parlamenta in Sveta o začetku opravljanja in opravljanju dejavnosti zavarovanja in pozavarovanja (Solventnost II) (Uradni list Evropske unije L 12 z dne 17. 1. 2015, s spremembami in dopolnitvami</w:t>
      </w:r>
      <w:r>
        <w:rPr>
          <w:szCs w:val="20"/>
        </w:rPr>
        <w:t xml:space="preserve">, v nadaljevanju: </w:t>
      </w:r>
      <w:r w:rsidR="00176E1B" w:rsidRPr="00125F24">
        <w:rPr>
          <w:szCs w:val="20"/>
        </w:rPr>
        <w:t>DU</w:t>
      </w:r>
      <w:r w:rsidRPr="00125F24">
        <w:rPr>
          <w:szCs w:val="20"/>
        </w:rPr>
        <w:t>).</w:t>
      </w:r>
      <w:r w:rsidRPr="00AD07DF">
        <w:rPr>
          <w:szCs w:val="20"/>
        </w:rPr>
        <w:t xml:space="preserve"> </w:t>
      </w:r>
    </w:p>
    <w:p w14:paraId="221D11EF" w14:textId="3DFD36B9" w:rsidR="00A574CC" w:rsidRDefault="00A574CC" w:rsidP="00B16EFB">
      <w:pPr>
        <w:pStyle w:val="Brezrazmikov1"/>
        <w:spacing w:line="276" w:lineRule="auto"/>
        <w:jc w:val="both"/>
        <w:rPr>
          <w:szCs w:val="20"/>
        </w:rPr>
      </w:pPr>
      <w:r w:rsidRPr="009302F4">
        <w:rPr>
          <w:szCs w:val="20"/>
        </w:rPr>
        <w:t xml:space="preserve">Sklep o poročilih in obvestilih </w:t>
      </w:r>
      <w:r w:rsidRPr="00125F24">
        <w:rPr>
          <w:szCs w:val="20"/>
        </w:rPr>
        <w:t>zavarovalnic (Uradni list RS, št. 9/16, 59/18 in 23/23) posebej</w:t>
      </w:r>
      <w:r>
        <w:rPr>
          <w:szCs w:val="20"/>
        </w:rPr>
        <w:t xml:space="preserve"> opredel</w:t>
      </w:r>
      <w:r w:rsidR="00EB22A9">
        <w:rPr>
          <w:szCs w:val="20"/>
        </w:rPr>
        <w:t>juje</w:t>
      </w:r>
      <w:r>
        <w:rPr>
          <w:szCs w:val="20"/>
        </w:rPr>
        <w:t xml:space="preserve"> zahteve</w:t>
      </w:r>
      <w:r w:rsidR="00F72B2C">
        <w:rPr>
          <w:szCs w:val="20"/>
        </w:rPr>
        <w:t xml:space="preserve"> glede </w:t>
      </w:r>
      <w:r>
        <w:rPr>
          <w:szCs w:val="20"/>
        </w:rPr>
        <w:t>poročanj</w:t>
      </w:r>
      <w:r w:rsidR="00F72B2C">
        <w:rPr>
          <w:szCs w:val="20"/>
        </w:rPr>
        <w:t>a</w:t>
      </w:r>
      <w:r>
        <w:rPr>
          <w:szCs w:val="20"/>
        </w:rPr>
        <w:t xml:space="preserve"> </w:t>
      </w:r>
      <w:r w:rsidRPr="00307C1E">
        <w:rPr>
          <w:szCs w:val="20"/>
        </w:rPr>
        <w:t>o izločenem poslu</w:t>
      </w:r>
      <w:r>
        <w:rPr>
          <w:szCs w:val="20"/>
        </w:rPr>
        <w:t>.</w:t>
      </w:r>
    </w:p>
    <w:p w14:paraId="168FD19F" w14:textId="77777777" w:rsidR="00A574CC" w:rsidRDefault="00A574CC" w:rsidP="00B16EFB">
      <w:pPr>
        <w:pStyle w:val="Default"/>
        <w:spacing w:line="276" w:lineRule="auto"/>
        <w:jc w:val="both"/>
        <w:rPr>
          <w:sz w:val="20"/>
          <w:szCs w:val="20"/>
          <w:lang w:val="sl-SI"/>
        </w:rPr>
      </w:pPr>
    </w:p>
    <w:p w14:paraId="2C74F2BD" w14:textId="77777777" w:rsidR="007777AF" w:rsidRDefault="00EB22A9" w:rsidP="007777AF">
      <w:pPr>
        <w:pStyle w:val="Default"/>
        <w:spacing w:line="276" w:lineRule="auto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P</w:t>
      </w:r>
      <w:r w:rsidR="00BF3728" w:rsidRPr="00AD07DF">
        <w:rPr>
          <w:sz w:val="20"/>
          <w:szCs w:val="20"/>
          <w:lang w:val="sl-SI"/>
        </w:rPr>
        <w:t xml:space="preserve">oleg ZZavar-1 in podzakonskih aktov ter </w:t>
      </w:r>
      <w:r w:rsidR="00C31B81">
        <w:rPr>
          <w:sz w:val="20"/>
          <w:szCs w:val="20"/>
          <w:lang w:val="sl-SI"/>
        </w:rPr>
        <w:t>DU</w:t>
      </w:r>
      <w:r w:rsidR="00BF3728" w:rsidRPr="00AD07DF">
        <w:rPr>
          <w:sz w:val="20"/>
          <w:szCs w:val="20"/>
          <w:lang w:val="sl-SI"/>
        </w:rPr>
        <w:t xml:space="preserve"> in drugih aktov, ki veljajo neposredno, </w:t>
      </w:r>
      <w:r>
        <w:rPr>
          <w:sz w:val="20"/>
          <w:szCs w:val="20"/>
          <w:lang w:val="sl-SI"/>
        </w:rPr>
        <w:t xml:space="preserve">Agencija </w:t>
      </w:r>
      <w:r w:rsidR="00F72B2C">
        <w:rPr>
          <w:sz w:val="20"/>
          <w:szCs w:val="20"/>
          <w:lang w:val="sl-SI"/>
        </w:rPr>
        <w:t xml:space="preserve">v postopkih nadzora </w:t>
      </w:r>
      <w:r w:rsidR="006A00B3">
        <w:rPr>
          <w:sz w:val="20"/>
          <w:szCs w:val="20"/>
          <w:lang w:val="sl-SI"/>
        </w:rPr>
        <w:t xml:space="preserve">ter </w:t>
      </w:r>
      <w:r w:rsidR="00580FF9">
        <w:rPr>
          <w:sz w:val="20"/>
          <w:szCs w:val="20"/>
          <w:lang w:val="sl-SI"/>
        </w:rPr>
        <w:t>pri presoji vprašanj v zvezi z izločen</w:t>
      </w:r>
      <w:r w:rsidR="009056C5">
        <w:rPr>
          <w:sz w:val="20"/>
          <w:szCs w:val="20"/>
          <w:lang w:val="sl-SI"/>
        </w:rPr>
        <w:t>i</w:t>
      </w:r>
      <w:r w:rsidR="00580FF9">
        <w:rPr>
          <w:sz w:val="20"/>
          <w:szCs w:val="20"/>
          <w:lang w:val="sl-SI"/>
        </w:rPr>
        <w:t xml:space="preserve">m poslom </w:t>
      </w:r>
      <w:r w:rsidR="00BF3728" w:rsidRPr="00AD07DF">
        <w:rPr>
          <w:sz w:val="20"/>
          <w:szCs w:val="20"/>
          <w:lang w:val="sl-SI"/>
        </w:rPr>
        <w:t xml:space="preserve">uporablja </w:t>
      </w:r>
      <w:r w:rsidR="0020797F">
        <w:rPr>
          <w:sz w:val="20"/>
          <w:szCs w:val="20"/>
          <w:lang w:val="sl-SI"/>
        </w:rPr>
        <w:t xml:space="preserve">tudi </w:t>
      </w:r>
      <w:r w:rsidR="00BF3728" w:rsidRPr="00AD07DF">
        <w:rPr>
          <w:sz w:val="20"/>
          <w:szCs w:val="20"/>
          <w:lang w:val="sl-SI"/>
        </w:rPr>
        <w:t>Smernice o sistemu upravljanja, ki jih je izdala EIOPA (EIOPA-BoS-14/253 SL</w:t>
      </w:r>
      <w:r w:rsidR="00FD1155">
        <w:rPr>
          <w:sz w:val="20"/>
          <w:szCs w:val="20"/>
          <w:lang w:val="sl-SI"/>
        </w:rPr>
        <w:t xml:space="preserve">, v </w:t>
      </w:r>
      <w:r w:rsidR="00FD1155" w:rsidRPr="00125F24">
        <w:rPr>
          <w:sz w:val="20"/>
          <w:szCs w:val="20"/>
          <w:lang w:val="sl-SI"/>
        </w:rPr>
        <w:t>nadaljevanju: Smernice EIOPA</w:t>
      </w:r>
      <w:r w:rsidR="00BF3728" w:rsidRPr="00125F24">
        <w:rPr>
          <w:sz w:val="20"/>
          <w:szCs w:val="20"/>
          <w:lang w:val="sl-SI"/>
        </w:rPr>
        <w:t>)</w:t>
      </w:r>
      <w:r w:rsidR="00F72B2C" w:rsidRPr="00125F24">
        <w:rPr>
          <w:sz w:val="20"/>
          <w:szCs w:val="20"/>
          <w:lang w:val="sl-SI"/>
        </w:rPr>
        <w:t xml:space="preserve"> skupaj s pojasnjevalnim</w:t>
      </w:r>
      <w:r w:rsidR="00F72B2C">
        <w:rPr>
          <w:sz w:val="20"/>
          <w:szCs w:val="20"/>
          <w:lang w:val="sl-SI"/>
        </w:rPr>
        <w:t xml:space="preserve"> besedilom. Agencija pričakuje, da bodo zavarovalnice in pozavarovalnice (v nadaljevanju: zavarovalnice) pri svojem poslovanju upoštevale </w:t>
      </w:r>
      <w:r w:rsidR="00FD1155">
        <w:rPr>
          <w:sz w:val="20"/>
          <w:szCs w:val="20"/>
          <w:lang w:val="sl-SI"/>
        </w:rPr>
        <w:t>Smernice EIOPA skupaj s pojasnjevalnim besedilom, vključen</w:t>
      </w:r>
      <w:r w:rsidR="00F762DA">
        <w:rPr>
          <w:sz w:val="20"/>
          <w:szCs w:val="20"/>
          <w:lang w:val="sl-SI"/>
        </w:rPr>
        <w:t>im</w:t>
      </w:r>
      <w:r w:rsidR="00FD1155">
        <w:rPr>
          <w:sz w:val="20"/>
          <w:szCs w:val="20"/>
          <w:lang w:val="sl-SI"/>
        </w:rPr>
        <w:t xml:space="preserve"> v Končno poročilo o Smernicah EIOPA.</w:t>
      </w:r>
    </w:p>
    <w:p w14:paraId="0C9E506B" w14:textId="31693722" w:rsidR="00F72B2C" w:rsidRPr="00FD1155" w:rsidRDefault="00FD1155" w:rsidP="007777AF">
      <w:pPr>
        <w:pStyle w:val="Default"/>
        <w:spacing w:line="276" w:lineRule="auto"/>
        <w:jc w:val="center"/>
        <w:rPr>
          <w:b/>
          <w:bCs/>
          <w:sz w:val="20"/>
          <w:szCs w:val="20"/>
          <w:lang w:val="sl-SI"/>
        </w:rPr>
      </w:pPr>
      <w:r w:rsidRPr="00FD1155">
        <w:rPr>
          <w:b/>
          <w:bCs/>
          <w:sz w:val="20"/>
          <w:szCs w:val="20"/>
          <w:lang w:val="sl-SI"/>
        </w:rPr>
        <w:lastRenderedPageBreak/>
        <w:t>III.</w:t>
      </w:r>
    </w:p>
    <w:p w14:paraId="329E4632" w14:textId="77777777" w:rsidR="00F72B2C" w:rsidRDefault="00F72B2C" w:rsidP="00B16EFB">
      <w:pPr>
        <w:pStyle w:val="Default"/>
        <w:spacing w:line="276" w:lineRule="auto"/>
        <w:jc w:val="both"/>
        <w:rPr>
          <w:sz w:val="20"/>
          <w:szCs w:val="20"/>
          <w:lang w:val="sl-SI"/>
        </w:rPr>
      </w:pPr>
    </w:p>
    <w:p w14:paraId="398FBA90" w14:textId="1D94CCF0" w:rsidR="00176E1B" w:rsidRDefault="00EB22A9" w:rsidP="00B16EFB">
      <w:pPr>
        <w:pStyle w:val="Default"/>
        <w:spacing w:line="276" w:lineRule="auto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S</w:t>
      </w:r>
      <w:r w:rsidR="00176E1B">
        <w:rPr>
          <w:sz w:val="20"/>
          <w:szCs w:val="20"/>
          <w:lang w:val="sl-SI"/>
        </w:rPr>
        <w:t xml:space="preserve">kladno s </w:t>
      </w:r>
      <w:r w:rsidR="00FD1155">
        <w:rPr>
          <w:sz w:val="20"/>
          <w:szCs w:val="20"/>
          <w:lang w:val="sl-SI"/>
        </w:rPr>
        <w:t>sedm</w:t>
      </w:r>
      <w:r w:rsidR="00176E1B">
        <w:rPr>
          <w:sz w:val="20"/>
          <w:szCs w:val="20"/>
          <w:lang w:val="sl-SI"/>
        </w:rPr>
        <w:t>im</w:t>
      </w:r>
      <w:r w:rsidR="00FD1155">
        <w:rPr>
          <w:sz w:val="20"/>
          <w:szCs w:val="20"/>
          <w:lang w:val="sl-SI"/>
        </w:rPr>
        <w:t xml:space="preserve"> odstavk</w:t>
      </w:r>
      <w:r w:rsidR="00176E1B">
        <w:rPr>
          <w:sz w:val="20"/>
          <w:szCs w:val="20"/>
          <w:lang w:val="sl-SI"/>
        </w:rPr>
        <w:t>om</w:t>
      </w:r>
      <w:r w:rsidR="00FD1155">
        <w:rPr>
          <w:sz w:val="20"/>
          <w:szCs w:val="20"/>
          <w:lang w:val="sl-SI"/>
        </w:rPr>
        <w:t xml:space="preserve"> 171. člena ZZavar-1,</w:t>
      </w:r>
      <w:r w:rsidR="00176E1B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>zavarovalnic</w:t>
      </w:r>
      <w:r w:rsidR="00C31B81">
        <w:rPr>
          <w:sz w:val="20"/>
          <w:szCs w:val="20"/>
          <w:lang w:val="sl-SI"/>
        </w:rPr>
        <w:t>a</w:t>
      </w:r>
      <w:r>
        <w:rPr>
          <w:sz w:val="20"/>
          <w:szCs w:val="20"/>
          <w:lang w:val="sl-SI"/>
        </w:rPr>
        <w:t xml:space="preserve"> </w:t>
      </w:r>
      <w:r w:rsidR="00176E1B" w:rsidRPr="00176E1B">
        <w:rPr>
          <w:sz w:val="20"/>
          <w:szCs w:val="20"/>
          <w:lang w:val="sl-SI"/>
        </w:rPr>
        <w:t>šest tednov pred sklenitvijo pogodbe o izločenem poslu oziroma</w:t>
      </w:r>
      <w:r w:rsidR="00F762DA">
        <w:rPr>
          <w:sz w:val="20"/>
          <w:szCs w:val="20"/>
          <w:lang w:val="sl-SI"/>
        </w:rPr>
        <w:t xml:space="preserve"> </w:t>
      </w:r>
      <w:r w:rsidR="00176E1B" w:rsidRPr="00176E1B">
        <w:rPr>
          <w:sz w:val="20"/>
          <w:szCs w:val="20"/>
          <w:lang w:val="sl-SI"/>
        </w:rPr>
        <w:t xml:space="preserve">njenih spremembah </w:t>
      </w:r>
      <w:r w:rsidR="00C31B81">
        <w:rPr>
          <w:sz w:val="20"/>
          <w:szCs w:val="20"/>
          <w:lang w:val="sl-SI"/>
        </w:rPr>
        <w:t>Agenciji posreduje</w:t>
      </w:r>
      <w:r w:rsidR="00176E1B" w:rsidRPr="00176E1B">
        <w:rPr>
          <w:sz w:val="20"/>
          <w:szCs w:val="20"/>
          <w:lang w:val="sl-SI"/>
        </w:rPr>
        <w:t xml:space="preserve"> obvesti</w:t>
      </w:r>
      <w:r w:rsidR="00C31B81">
        <w:rPr>
          <w:sz w:val="20"/>
          <w:szCs w:val="20"/>
          <w:lang w:val="sl-SI"/>
        </w:rPr>
        <w:t>lo (v nadaljevanju: Obvestilo zavarovalnice)</w:t>
      </w:r>
      <w:r w:rsidR="00357218">
        <w:rPr>
          <w:sz w:val="20"/>
          <w:szCs w:val="20"/>
          <w:lang w:val="sl-SI"/>
        </w:rPr>
        <w:t xml:space="preserve">. Agencija pričakuje, da </w:t>
      </w:r>
      <w:r w:rsidR="00C600A1">
        <w:rPr>
          <w:sz w:val="20"/>
          <w:szCs w:val="20"/>
          <w:lang w:val="sl-SI"/>
        </w:rPr>
        <w:t xml:space="preserve">bo </w:t>
      </w:r>
      <w:r w:rsidR="00C31B81">
        <w:rPr>
          <w:sz w:val="20"/>
          <w:szCs w:val="20"/>
          <w:lang w:val="sl-SI"/>
        </w:rPr>
        <w:t>O</w:t>
      </w:r>
      <w:r w:rsidR="00176E1B">
        <w:rPr>
          <w:sz w:val="20"/>
          <w:szCs w:val="20"/>
          <w:lang w:val="sl-SI"/>
        </w:rPr>
        <w:t>bvestilo</w:t>
      </w:r>
      <w:r w:rsidR="00357218">
        <w:rPr>
          <w:sz w:val="20"/>
          <w:szCs w:val="20"/>
          <w:lang w:val="sl-SI"/>
        </w:rPr>
        <w:t xml:space="preserve"> zavarovalnice</w:t>
      </w:r>
      <w:r w:rsidR="00176E1B">
        <w:rPr>
          <w:sz w:val="20"/>
          <w:szCs w:val="20"/>
          <w:lang w:val="sl-SI"/>
        </w:rPr>
        <w:t xml:space="preserve"> vključ</w:t>
      </w:r>
      <w:r w:rsidR="00C600A1">
        <w:rPr>
          <w:sz w:val="20"/>
          <w:szCs w:val="20"/>
          <w:lang w:val="sl-SI"/>
        </w:rPr>
        <w:t xml:space="preserve">evalo </w:t>
      </w:r>
      <w:r w:rsidR="00176E1B">
        <w:rPr>
          <w:sz w:val="20"/>
          <w:szCs w:val="20"/>
          <w:lang w:val="sl-SI"/>
        </w:rPr>
        <w:t>informacije in dokumente</w:t>
      </w:r>
      <w:r w:rsidR="00B758C0">
        <w:rPr>
          <w:sz w:val="20"/>
          <w:szCs w:val="20"/>
          <w:lang w:val="sl-SI"/>
        </w:rPr>
        <w:t xml:space="preserve">, </w:t>
      </w:r>
      <w:r w:rsidR="000061EA">
        <w:rPr>
          <w:sz w:val="20"/>
          <w:szCs w:val="20"/>
          <w:lang w:val="sl-SI"/>
        </w:rPr>
        <w:t>po posameznih odstavkih za konkreten primer</w:t>
      </w:r>
      <w:r w:rsidR="006A00B3">
        <w:rPr>
          <w:sz w:val="20"/>
          <w:szCs w:val="20"/>
          <w:lang w:val="sl-SI"/>
        </w:rPr>
        <w:t>,</w:t>
      </w:r>
      <w:r w:rsidR="000061EA">
        <w:rPr>
          <w:sz w:val="20"/>
          <w:szCs w:val="20"/>
          <w:lang w:val="sl-SI"/>
        </w:rPr>
        <w:t xml:space="preserve"> kot je opredeljeno v okviru 1., 2. ali 3.</w:t>
      </w:r>
      <w:r w:rsidR="006A00B3">
        <w:rPr>
          <w:sz w:val="20"/>
          <w:szCs w:val="20"/>
          <w:lang w:val="sl-SI"/>
        </w:rPr>
        <w:t xml:space="preserve"> točke</w:t>
      </w:r>
      <w:r w:rsidR="000061EA">
        <w:rPr>
          <w:sz w:val="20"/>
          <w:szCs w:val="20"/>
          <w:lang w:val="sl-SI"/>
        </w:rPr>
        <w:t xml:space="preserve"> v nadaljevanju:</w:t>
      </w:r>
    </w:p>
    <w:p w14:paraId="35F54188" w14:textId="77777777" w:rsidR="00176E1B" w:rsidRDefault="00176E1B" w:rsidP="00B16EFB">
      <w:pPr>
        <w:pStyle w:val="Default"/>
        <w:spacing w:line="276" w:lineRule="auto"/>
        <w:jc w:val="both"/>
        <w:rPr>
          <w:sz w:val="20"/>
          <w:szCs w:val="20"/>
          <w:lang w:val="sl-SI"/>
        </w:rPr>
      </w:pPr>
    </w:p>
    <w:p w14:paraId="53CDCB2B" w14:textId="0FC8F4A3" w:rsidR="00176E1B" w:rsidRPr="00312479" w:rsidRDefault="00176E1B" w:rsidP="00B16EFB">
      <w:pPr>
        <w:pStyle w:val="Default"/>
        <w:numPr>
          <w:ilvl w:val="0"/>
          <w:numId w:val="16"/>
        </w:numPr>
        <w:spacing w:line="276" w:lineRule="auto"/>
        <w:jc w:val="both"/>
        <w:rPr>
          <w:sz w:val="20"/>
          <w:szCs w:val="20"/>
          <w:lang w:val="sl-SI"/>
        </w:rPr>
      </w:pPr>
      <w:r w:rsidRPr="00312479">
        <w:rPr>
          <w:sz w:val="20"/>
          <w:szCs w:val="20"/>
          <w:lang w:val="sl-SI"/>
        </w:rPr>
        <w:t>kadar gre za sklenitev pogodbe o izločenem poslu</w:t>
      </w:r>
      <w:r w:rsidR="00BE3807" w:rsidRPr="00312479">
        <w:rPr>
          <w:sz w:val="20"/>
          <w:szCs w:val="20"/>
          <w:lang w:val="sl-SI"/>
        </w:rPr>
        <w:t>:</w:t>
      </w:r>
    </w:p>
    <w:p w14:paraId="47957601" w14:textId="014EAD98" w:rsidR="00176E1B" w:rsidRDefault="00176E1B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 w:rsidRPr="00312479">
        <w:rPr>
          <w:sz w:val="20"/>
          <w:szCs w:val="20"/>
          <w:lang w:val="sl-SI"/>
        </w:rPr>
        <w:t xml:space="preserve">opis </w:t>
      </w:r>
      <w:r w:rsidR="00C5130D">
        <w:rPr>
          <w:sz w:val="20"/>
          <w:szCs w:val="20"/>
          <w:lang w:val="sl-SI"/>
        </w:rPr>
        <w:t>vrste funkcije oziroma aktivnosti</w:t>
      </w:r>
      <w:r w:rsidRPr="00312479">
        <w:rPr>
          <w:sz w:val="20"/>
          <w:szCs w:val="20"/>
          <w:lang w:val="sl-SI"/>
        </w:rPr>
        <w:t>, ki se prenaša v zunanje izvajanje</w:t>
      </w:r>
      <w:r w:rsidR="00A77594">
        <w:rPr>
          <w:sz w:val="20"/>
          <w:szCs w:val="20"/>
          <w:lang w:val="sl-SI"/>
        </w:rPr>
        <w:t>,</w:t>
      </w:r>
    </w:p>
    <w:p w14:paraId="508F2493" w14:textId="615E68BC" w:rsidR="00C5130D" w:rsidRPr="00312479" w:rsidRDefault="00C5130D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opis</w:t>
      </w:r>
      <w:r w:rsidRPr="00312479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>razlogov za zunanje izvajanje oziroma smotrnosti zunanjega izvajanja</w:t>
      </w:r>
      <w:r w:rsidR="00A77594">
        <w:rPr>
          <w:sz w:val="20"/>
          <w:szCs w:val="20"/>
          <w:lang w:val="sl-SI"/>
        </w:rPr>
        <w:t>,</w:t>
      </w:r>
    </w:p>
    <w:p w14:paraId="792E8971" w14:textId="07CE8CEF" w:rsidR="00125F24" w:rsidRPr="002257C8" w:rsidRDefault="00125F24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 w:rsidRPr="002257C8">
        <w:rPr>
          <w:sz w:val="20"/>
          <w:szCs w:val="20"/>
          <w:lang w:val="sl-SI"/>
        </w:rPr>
        <w:t>navedbo</w:t>
      </w:r>
      <w:r w:rsidR="002257C8">
        <w:rPr>
          <w:sz w:val="20"/>
          <w:szCs w:val="20"/>
          <w:lang w:val="sl-SI"/>
        </w:rPr>
        <w:t>,</w:t>
      </w:r>
      <w:r w:rsidRPr="002257C8">
        <w:rPr>
          <w:sz w:val="20"/>
          <w:szCs w:val="20"/>
          <w:lang w:val="sl-SI"/>
        </w:rPr>
        <w:t xml:space="preserve"> </w:t>
      </w:r>
      <w:r w:rsidR="008D2F64" w:rsidRPr="002257C8">
        <w:rPr>
          <w:sz w:val="20"/>
          <w:szCs w:val="20"/>
          <w:lang w:val="sl-SI"/>
        </w:rPr>
        <w:t xml:space="preserve">ali </w:t>
      </w:r>
      <w:r w:rsidRPr="002257C8">
        <w:rPr>
          <w:sz w:val="20"/>
          <w:szCs w:val="20"/>
          <w:lang w:val="sl-SI"/>
        </w:rPr>
        <w:t xml:space="preserve">se  v  zunanje  izvajanje  prenaša  </w:t>
      </w:r>
      <w:r w:rsidR="00F7425B">
        <w:rPr>
          <w:sz w:val="20"/>
          <w:szCs w:val="20"/>
          <w:lang w:val="sl-SI"/>
        </w:rPr>
        <w:t xml:space="preserve">funkcijo </w:t>
      </w:r>
      <w:r w:rsidR="005E10BA">
        <w:rPr>
          <w:sz w:val="20"/>
          <w:szCs w:val="20"/>
          <w:lang w:val="sl-SI"/>
        </w:rPr>
        <w:t>oziroma</w:t>
      </w:r>
      <w:r w:rsidRPr="002257C8">
        <w:rPr>
          <w:sz w:val="20"/>
          <w:szCs w:val="20"/>
          <w:lang w:val="sl-SI"/>
        </w:rPr>
        <w:t xml:space="preserve"> aktivnost v  celoti  ali  delno,</w:t>
      </w:r>
    </w:p>
    <w:p w14:paraId="37F5F0FA" w14:textId="3E2312E2" w:rsidR="00125F24" w:rsidRDefault="008D2F64" w:rsidP="00B16EFB">
      <w:pPr>
        <w:pStyle w:val="Default"/>
        <w:spacing w:line="276" w:lineRule="auto"/>
        <w:ind w:left="1080"/>
        <w:jc w:val="both"/>
        <w:rPr>
          <w:sz w:val="20"/>
          <w:szCs w:val="20"/>
          <w:lang w:val="sl-SI"/>
        </w:rPr>
      </w:pPr>
      <w:r w:rsidRPr="002257C8">
        <w:rPr>
          <w:sz w:val="20"/>
          <w:szCs w:val="20"/>
          <w:lang w:val="sl-SI"/>
        </w:rPr>
        <w:t xml:space="preserve">vključno </w:t>
      </w:r>
      <w:r w:rsidR="00125F24" w:rsidRPr="002257C8">
        <w:rPr>
          <w:sz w:val="20"/>
          <w:szCs w:val="20"/>
          <w:lang w:val="sl-SI"/>
        </w:rPr>
        <w:t>s  finančnim  ovrednotenjem</w:t>
      </w:r>
      <w:r w:rsidR="000130FC">
        <w:rPr>
          <w:sz w:val="20"/>
          <w:szCs w:val="20"/>
          <w:lang w:val="sl-SI"/>
        </w:rPr>
        <w:t xml:space="preserve"> </w:t>
      </w:r>
      <w:r w:rsidR="00125F24" w:rsidRPr="002257C8">
        <w:rPr>
          <w:sz w:val="20"/>
          <w:szCs w:val="20"/>
          <w:lang w:val="sl-SI"/>
        </w:rPr>
        <w:t>celotnega obsega</w:t>
      </w:r>
      <w:r w:rsidR="00F7425B">
        <w:rPr>
          <w:sz w:val="20"/>
          <w:szCs w:val="20"/>
          <w:lang w:val="sl-SI"/>
        </w:rPr>
        <w:t xml:space="preserve"> funkcij</w:t>
      </w:r>
      <w:r w:rsidR="00100374">
        <w:rPr>
          <w:sz w:val="20"/>
          <w:szCs w:val="20"/>
          <w:lang w:val="sl-SI"/>
        </w:rPr>
        <w:t>e</w:t>
      </w:r>
      <w:r w:rsidR="00F7425B">
        <w:rPr>
          <w:sz w:val="20"/>
          <w:szCs w:val="20"/>
          <w:lang w:val="sl-SI"/>
        </w:rPr>
        <w:t xml:space="preserve"> oziroma aktivnosti</w:t>
      </w:r>
      <w:r w:rsidR="00125F24" w:rsidRPr="002257C8">
        <w:rPr>
          <w:sz w:val="20"/>
          <w:szCs w:val="20"/>
          <w:lang w:val="sl-SI"/>
        </w:rPr>
        <w:t xml:space="preserve">  in  posebej  zunanjega  izvajanja za najmanj eno prihodnje poslovno leto, izraženo v evrih</w:t>
      </w:r>
      <w:r w:rsidR="00A77594">
        <w:rPr>
          <w:sz w:val="20"/>
          <w:szCs w:val="20"/>
          <w:lang w:val="sl-SI"/>
        </w:rPr>
        <w:t>,</w:t>
      </w:r>
    </w:p>
    <w:p w14:paraId="16C8F330" w14:textId="14EDB476" w:rsidR="002257C8" w:rsidRPr="002257C8" w:rsidRDefault="002257C8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predložitev</w:t>
      </w:r>
      <w:r w:rsidR="00435671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 xml:space="preserve">predloga pogodbe o izločenem poslu, pripravljenega skladno s 172. in 173. členom ZZavar-1 </w:t>
      </w:r>
      <w:r w:rsidR="00F7425B">
        <w:rPr>
          <w:sz w:val="20"/>
          <w:szCs w:val="20"/>
          <w:lang w:val="sl-SI"/>
        </w:rPr>
        <w:t xml:space="preserve">ter </w:t>
      </w:r>
      <w:r>
        <w:rPr>
          <w:sz w:val="20"/>
          <w:szCs w:val="20"/>
          <w:lang w:val="sl-SI"/>
        </w:rPr>
        <w:t>četrtim odstavkom 274. člena DU</w:t>
      </w:r>
      <w:r w:rsidR="00A77594">
        <w:rPr>
          <w:sz w:val="20"/>
          <w:szCs w:val="20"/>
          <w:lang w:val="sl-SI"/>
        </w:rPr>
        <w:t>,</w:t>
      </w:r>
    </w:p>
    <w:p w14:paraId="6B4F3E22" w14:textId="6788FF96" w:rsidR="00312479" w:rsidRDefault="00BE3807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 w:rsidRPr="002257C8">
        <w:rPr>
          <w:sz w:val="20"/>
          <w:szCs w:val="20"/>
          <w:lang w:val="sl-SI"/>
        </w:rPr>
        <w:t>predložitev veljavn</w:t>
      </w:r>
      <w:r w:rsidR="00312479" w:rsidRPr="002257C8">
        <w:rPr>
          <w:sz w:val="20"/>
          <w:szCs w:val="20"/>
          <w:lang w:val="sl-SI"/>
        </w:rPr>
        <w:t>ega internega akta</w:t>
      </w:r>
      <w:r w:rsidRPr="002257C8">
        <w:rPr>
          <w:sz w:val="20"/>
          <w:szCs w:val="20"/>
          <w:lang w:val="sl-SI"/>
        </w:rPr>
        <w:t>, ki ureja področje izločenih poslov, s pojasnilom o izvedbi zadnjega rednega pregleda</w:t>
      </w:r>
      <w:r w:rsidR="002257C8">
        <w:rPr>
          <w:sz w:val="20"/>
          <w:szCs w:val="20"/>
          <w:lang w:val="sl-SI"/>
        </w:rPr>
        <w:t xml:space="preserve"> internega akta</w:t>
      </w:r>
      <w:r w:rsidR="00A77594">
        <w:rPr>
          <w:sz w:val="20"/>
          <w:szCs w:val="20"/>
          <w:lang w:val="sl-SI"/>
        </w:rPr>
        <w:t>,</w:t>
      </w:r>
    </w:p>
    <w:p w14:paraId="3D2FD944" w14:textId="77777777" w:rsidR="008D2F64" w:rsidRDefault="008D2F64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 w:rsidRPr="00312479">
        <w:rPr>
          <w:sz w:val="20"/>
          <w:szCs w:val="20"/>
          <w:lang w:val="sl-SI"/>
        </w:rPr>
        <w:t>pojasnilo o izpolnjevanju kriterija, po katerem je zavarovalnica opredelila, da je funkcija oziroma aktivnost zavarovalnice, dana v zunanje izvajanje, ključna oziroma pomembna za poslovanje zavarovalnice</w:t>
      </w:r>
      <w:r>
        <w:rPr>
          <w:sz w:val="20"/>
          <w:szCs w:val="20"/>
          <w:lang w:val="sl-SI"/>
        </w:rPr>
        <w:t>,</w:t>
      </w:r>
    </w:p>
    <w:p w14:paraId="16A04CF1" w14:textId="629837D3" w:rsidR="00312479" w:rsidRPr="002257C8" w:rsidRDefault="00BE3807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 w:rsidRPr="002257C8">
        <w:rPr>
          <w:sz w:val="20"/>
          <w:szCs w:val="20"/>
          <w:lang w:val="sl-SI"/>
        </w:rPr>
        <w:t xml:space="preserve">predložitev </w:t>
      </w:r>
      <w:r w:rsidR="00E07524" w:rsidRPr="002257C8">
        <w:rPr>
          <w:sz w:val="20"/>
          <w:szCs w:val="20"/>
          <w:lang w:val="sl-SI"/>
        </w:rPr>
        <w:t xml:space="preserve">podatkov </w:t>
      </w:r>
      <w:r w:rsidR="002257C8">
        <w:rPr>
          <w:sz w:val="20"/>
          <w:szCs w:val="20"/>
          <w:lang w:val="sl-SI"/>
        </w:rPr>
        <w:t xml:space="preserve">iz </w:t>
      </w:r>
      <w:r w:rsidRPr="002257C8">
        <w:rPr>
          <w:sz w:val="20"/>
          <w:szCs w:val="20"/>
          <w:lang w:val="sl-SI"/>
        </w:rPr>
        <w:t>veljavnega seznama izločenih poslov</w:t>
      </w:r>
      <w:r w:rsidR="00100374">
        <w:rPr>
          <w:sz w:val="20"/>
          <w:szCs w:val="20"/>
          <w:lang w:val="sl-SI"/>
        </w:rPr>
        <w:t xml:space="preserve"> iz tretjega odstavka</w:t>
      </w:r>
      <w:r w:rsidR="00CA7F9F" w:rsidRPr="002257C8">
        <w:rPr>
          <w:sz w:val="20"/>
          <w:szCs w:val="20"/>
          <w:lang w:val="sl-SI"/>
        </w:rPr>
        <w:t xml:space="preserve"> 171. člen</w:t>
      </w:r>
      <w:r w:rsidR="000130FC">
        <w:rPr>
          <w:sz w:val="20"/>
          <w:szCs w:val="20"/>
          <w:lang w:val="sl-SI"/>
        </w:rPr>
        <w:t>a</w:t>
      </w:r>
      <w:r w:rsidR="00CA7F9F" w:rsidRPr="002257C8">
        <w:rPr>
          <w:sz w:val="20"/>
          <w:szCs w:val="20"/>
          <w:lang w:val="sl-SI"/>
        </w:rPr>
        <w:t xml:space="preserve"> ZZavar-1, </w:t>
      </w:r>
      <w:r w:rsidR="00E07524" w:rsidRPr="002257C8">
        <w:rPr>
          <w:sz w:val="20"/>
          <w:szCs w:val="20"/>
          <w:lang w:val="sl-SI"/>
        </w:rPr>
        <w:t xml:space="preserve">pri čemer </w:t>
      </w:r>
      <w:r w:rsidR="00F7425B">
        <w:rPr>
          <w:sz w:val="20"/>
          <w:szCs w:val="20"/>
          <w:lang w:val="sl-SI"/>
        </w:rPr>
        <w:t>so</w:t>
      </w:r>
      <w:r w:rsidRPr="002257C8">
        <w:rPr>
          <w:sz w:val="20"/>
          <w:szCs w:val="20"/>
          <w:lang w:val="sl-SI"/>
        </w:rPr>
        <w:t xml:space="preserve"> razvidni </w:t>
      </w:r>
      <w:r w:rsidR="00E07524" w:rsidRPr="002257C8">
        <w:rPr>
          <w:sz w:val="20"/>
          <w:szCs w:val="20"/>
          <w:lang w:val="sl-SI"/>
        </w:rPr>
        <w:t>najmanj</w:t>
      </w:r>
      <w:r w:rsidRPr="002257C8">
        <w:rPr>
          <w:sz w:val="20"/>
          <w:szCs w:val="20"/>
          <w:lang w:val="sl-SI"/>
        </w:rPr>
        <w:t xml:space="preserve"> naslednji podatki: </w:t>
      </w:r>
      <w:r w:rsidR="00312479" w:rsidRPr="002257C8">
        <w:rPr>
          <w:sz w:val="20"/>
          <w:szCs w:val="20"/>
          <w:lang w:val="sl-SI"/>
        </w:rPr>
        <w:t>n</w:t>
      </w:r>
      <w:r w:rsidRPr="002257C8">
        <w:rPr>
          <w:sz w:val="20"/>
          <w:szCs w:val="20"/>
          <w:lang w:val="sl-SI"/>
        </w:rPr>
        <w:t xml:space="preserve">aziv in datum sklenjene pogodbe ali aneksa, ime in naslov izvajalca </w:t>
      </w:r>
      <w:r w:rsidR="00100374">
        <w:rPr>
          <w:sz w:val="20"/>
          <w:szCs w:val="20"/>
          <w:lang w:val="sl-SI"/>
        </w:rPr>
        <w:t>storitev (prevzemnika izločenega posla)</w:t>
      </w:r>
      <w:r w:rsidR="00435671">
        <w:rPr>
          <w:sz w:val="20"/>
          <w:szCs w:val="20"/>
          <w:lang w:val="sl-SI"/>
        </w:rPr>
        <w:t xml:space="preserve"> ter</w:t>
      </w:r>
      <w:r w:rsidRPr="002257C8">
        <w:rPr>
          <w:sz w:val="20"/>
          <w:szCs w:val="20"/>
          <w:lang w:val="sl-SI"/>
        </w:rPr>
        <w:t xml:space="preserve"> skrbnik izločenega posla</w:t>
      </w:r>
      <w:r w:rsidR="00A77594">
        <w:rPr>
          <w:sz w:val="20"/>
          <w:szCs w:val="20"/>
          <w:lang w:val="sl-SI"/>
        </w:rPr>
        <w:t>,</w:t>
      </w:r>
    </w:p>
    <w:p w14:paraId="274A3BB1" w14:textId="3D8AB608" w:rsidR="00312479" w:rsidRPr="002257C8" w:rsidRDefault="00312479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 w:rsidRPr="002257C8">
        <w:rPr>
          <w:sz w:val="20"/>
          <w:szCs w:val="20"/>
          <w:lang w:val="sl-SI"/>
        </w:rPr>
        <w:t>pojasnilo o izpolnjevanju zahtev, določenih v petem in šestem odstavku 171. člena ZZavar-1</w:t>
      </w:r>
      <w:r w:rsidR="00CA7F9F" w:rsidRPr="002257C8">
        <w:rPr>
          <w:sz w:val="20"/>
          <w:szCs w:val="20"/>
          <w:lang w:val="sl-SI"/>
        </w:rPr>
        <w:t>, vključno s</w:t>
      </w:r>
      <w:r w:rsidR="005D5095" w:rsidRPr="002257C8">
        <w:rPr>
          <w:sz w:val="20"/>
          <w:szCs w:val="20"/>
          <w:lang w:val="sl-SI"/>
        </w:rPr>
        <w:t xml:space="preserve"> </w:t>
      </w:r>
      <w:r w:rsidR="00CA7F9F" w:rsidRPr="002257C8">
        <w:rPr>
          <w:sz w:val="20"/>
          <w:szCs w:val="20"/>
          <w:lang w:val="sl-SI"/>
        </w:rPr>
        <w:t>predložitvijo ocene tveganj izločenega posla</w:t>
      </w:r>
      <w:r w:rsidR="00572C3B" w:rsidRPr="002257C8">
        <w:rPr>
          <w:sz w:val="20"/>
          <w:szCs w:val="20"/>
          <w:lang w:val="sl-SI"/>
        </w:rPr>
        <w:t xml:space="preserve"> s pisnimi pojasnili</w:t>
      </w:r>
      <w:r w:rsidR="005E10BA">
        <w:rPr>
          <w:sz w:val="20"/>
          <w:szCs w:val="20"/>
          <w:lang w:val="sl-SI"/>
        </w:rPr>
        <w:t xml:space="preserve"> ter </w:t>
      </w:r>
      <w:r w:rsidR="00CA7F9F" w:rsidRPr="002257C8">
        <w:rPr>
          <w:sz w:val="20"/>
          <w:szCs w:val="20"/>
          <w:lang w:val="sl-SI"/>
        </w:rPr>
        <w:t>drugi</w:t>
      </w:r>
      <w:r w:rsidR="00AD4D86" w:rsidRPr="002257C8">
        <w:rPr>
          <w:sz w:val="20"/>
          <w:szCs w:val="20"/>
          <w:lang w:val="sl-SI"/>
        </w:rPr>
        <w:t>h</w:t>
      </w:r>
      <w:r w:rsidR="00CA7F9F" w:rsidRPr="002257C8">
        <w:rPr>
          <w:sz w:val="20"/>
          <w:szCs w:val="20"/>
          <w:lang w:val="sl-SI"/>
        </w:rPr>
        <w:t xml:space="preserve"> ustreznih dokazil</w:t>
      </w:r>
      <w:r w:rsidR="00A77594">
        <w:rPr>
          <w:sz w:val="20"/>
          <w:szCs w:val="20"/>
          <w:lang w:val="sl-SI"/>
        </w:rPr>
        <w:t>,</w:t>
      </w:r>
    </w:p>
    <w:p w14:paraId="672BC2DB" w14:textId="1F0F81F0" w:rsidR="00312479" w:rsidRPr="002257C8" w:rsidRDefault="00312479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 w:rsidRPr="002257C8">
        <w:rPr>
          <w:sz w:val="20"/>
          <w:szCs w:val="20"/>
          <w:lang w:val="sl-SI"/>
        </w:rPr>
        <w:t xml:space="preserve">v primeru, da </w:t>
      </w:r>
      <w:r w:rsidR="00F7425B">
        <w:rPr>
          <w:sz w:val="20"/>
          <w:szCs w:val="20"/>
          <w:lang w:val="sl-SI"/>
        </w:rPr>
        <w:t>sta</w:t>
      </w:r>
      <w:r w:rsidRPr="002257C8">
        <w:rPr>
          <w:sz w:val="20"/>
          <w:szCs w:val="20"/>
          <w:lang w:val="sl-SI"/>
        </w:rPr>
        <w:t xml:space="preserve"> zavarovalnic</w:t>
      </w:r>
      <w:r w:rsidR="00F7425B">
        <w:rPr>
          <w:sz w:val="20"/>
          <w:szCs w:val="20"/>
          <w:lang w:val="sl-SI"/>
        </w:rPr>
        <w:t>a</w:t>
      </w:r>
      <w:r w:rsidRPr="002257C8">
        <w:rPr>
          <w:sz w:val="20"/>
          <w:szCs w:val="20"/>
          <w:lang w:val="sl-SI"/>
        </w:rPr>
        <w:t xml:space="preserve"> in izvajal</w:t>
      </w:r>
      <w:r w:rsidR="002D345C">
        <w:rPr>
          <w:sz w:val="20"/>
          <w:szCs w:val="20"/>
          <w:lang w:val="sl-SI"/>
        </w:rPr>
        <w:t>ec storitev</w:t>
      </w:r>
      <w:r w:rsidR="000130FC">
        <w:rPr>
          <w:sz w:val="20"/>
          <w:szCs w:val="20"/>
          <w:lang w:val="sl-SI"/>
        </w:rPr>
        <w:t xml:space="preserve"> </w:t>
      </w:r>
      <w:r w:rsidRPr="002257C8">
        <w:rPr>
          <w:sz w:val="20"/>
          <w:szCs w:val="20"/>
          <w:lang w:val="sl-SI"/>
        </w:rPr>
        <w:t>član</w:t>
      </w:r>
      <w:r w:rsidR="002D345C">
        <w:rPr>
          <w:sz w:val="20"/>
          <w:szCs w:val="20"/>
          <w:lang w:val="sl-SI"/>
        </w:rPr>
        <w:t>a</w:t>
      </w:r>
      <w:r w:rsidRPr="002257C8">
        <w:rPr>
          <w:sz w:val="20"/>
          <w:szCs w:val="20"/>
          <w:lang w:val="sl-SI"/>
        </w:rPr>
        <w:t xml:space="preserve"> iste skupine, pojasnilo </w:t>
      </w:r>
      <w:r w:rsidR="00697E72" w:rsidRPr="002257C8">
        <w:rPr>
          <w:sz w:val="20"/>
          <w:szCs w:val="20"/>
          <w:lang w:val="sl-SI"/>
        </w:rPr>
        <w:t xml:space="preserve">o nadziranju izvajalca storitev oziroma </w:t>
      </w:r>
      <w:r w:rsidR="00A1116B" w:rsidRPr="002257C8">
        <w:rPr>
          <w:sz w:val="20"/>
          <w:szCs w:val="20"/>
          <w:lang w:val="sl-SI"/>
        </w:rPr>
        <w:t xml:space="preserve">o </w:t>
      </w:r>
      <w:r w:rsidR="00697E72" w:rsidRPr="002257C8">
        <w:rPr>
          <w:sz w:val="20"/>
          <w:szCs w:val="20"/>
          <w:lang w:val="sl-SI"/>
        </w:rPr>
        <w:t>vplivu na njegove dejavnosti, upoštevaje drugi odstavek 274. člena DU</w:t>
      </w:r>
      <w:r w:rsidR="00A77594">
        <w:rPr>
          <w:sz w:val="20"/>
          <w:szCs w:val="20"/>
          <w:lang w:val="sl-SI"/>
        </w:rPr>
        <w:t>,</w:t>
      </w:r>
    </w:p>
    <w:p w14:paraId="6FFA951C" w14:textId="55125922" w:rsidR="00697E72" w:rsidRDefault="00697E72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 w:rsidRPr="002257C8">
        <w:rPr>
          <w:sz w:val="20"/>
          <w:szCs w:val="20"/>
          <w:lang w:val="sl-SI"/>
        </w:rPr>
        <w:t>pojasnilo o upoštevanju opredelitev, kot jih določajo točke od a) do f) tretjega odstavka 274. člena DU</w:t>
      </w:r>
      <w:r>
        <w:rPr>
          <w:sz w:val="20"/>
          <w:szCs w:val="20"/>
          <w:lang w:val="sl-SI"/>
        </w:rPr>
        <w:t xml:space="preserve">, tako da so podana </w:t>
      </w:r>
      <w:r w:rsidR="00361828">
        <w:rPr>
          <w:sz w:val="20"/>
          <w:szCs w:val="20"/>
          <w:lang w:val="sl-SI"/>
        </w:rPr>
        <w:t xml:space="preserve">kratka pojasnila </w:t>
      </w:r>
      <w:r>
        <w:rPr>
          <w:sz w:val="20"/>
          <w:szCs w:val="20"/>
          <w:lang w:val="sl-SI"/>
        </w:rPr>
        <w:t xml:space="preserve">za vsako posamezno točko </w:t>
      </w:r>
      <w:r w:rsidR="005E10BA">
        <w:rPr>
          <w:sz w:val="20"/>
          <w:szCs w:val="20"/>
          <w:lang w:val="sl-SI"/>
        </w:rPr>
        <w:t xml:space="preserve">ter </w:t>
      </w:r>
      <w:r w:rsidR="00C5130D">
        <w:rPr>
          <w:sz w:val="20"/>
          <w:szCs w:val="20"/>
          <w:lang w:val="sl-SI"/>
        </w:rPr>
        <w:t>ustrezna dokazila</w:t>
      </w:r>
      <w:r w:rsidR="00A77594">
        <w:rPr>
          <w:sz w:val="20"/>
          <w:szCs w:val="20"/>
          <w:lang w:val="sl-SI"/>
        </w:rPr>
        <w:t>,</w:t>
      </w:r>
    </w:p>
    <w:p w14:paraId="6D478EC6" w14:textId="57F85C1A" w:rsidR="00697E72" w:rsidRDefault="00697E72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 xml:space="preserve">pojasnilo o upoštevanju zahtev, kot jih določajo točke od a) do l) četrtega odstavka 274. člena DU, tako da so podana </w:t>
      </w:r>
      <w:r w:rsidR="00A1116B">
        <w:rPr>
          <w:sz w:val="20"/>
          <w:szCs w:val="20"/>
          <w:lang w:val="sl-SI"/>
        </w:rPr>
        <w:t xml:space="preserve">kratka pojasnila </w:t>
      </w:r>
      <w:r>
        <w:rPr>
          <w:sz w:val="20"/>
          <w:szCs w:val="20"/>
          <w:lang w:val="sl-SI"/>
        </w:rPr>
        <w:t xml:space="preserve">za vsako posamezno točko, </w:t>
      </w:r>
      <w:r w:rsidR="005C0394">
        <w:rPr>
          <w:sz w:val="20"/>
          <w:szCs w:val="20"/>
          <w:lang w:val="sl-SI"/>
        </w:rPr>
        <w:t xml:space="preserve">s </w:t>
      </w:r>
      <w:r>
        <w:rPr>
          <w:sz w:val="20"/>
          <w:szCs w:val="20"/>
          <w:lang w:val="sl-SI"/>
        </w:rPr>
        <w:t>sklic</w:t>
      </w:r>
      <w:r w:rsidR="005C0394">
        <w:rPr>
          <w:sz w:val="20"/>
          <w:szCs w:val="20"/>
          <w:lang w:val="sl-SI"/>
        </w:rPr>
        <w:t>em</w:t>
      </w:r>
      <w:r>
        <w:rPr>
          <w:sz w:val="20"/>
          <w:szCs w:val="20"/>
          <w:lang w:val="sl-SI"/>
        </w:rPr>
        <w:t xml:space="preserve"> na relevantna pogodbena določila</w:t>
      </w:r>
      <w:r w:rsidR="00A77594">
        <w:rPr>
          <w:sz w:val="20"/>
          <w:szCs w:val="20"/>
          <w:lang w:val="sl-SI"/>
        </w:rPr>
        <w:t>,</w:t>
      </w:r>
    </w:p>
    <w:p w14:paraId="6B89C166" w14:textId="1B538202" w:rsidR="00A1116B" w:rsidRDefault="00A1116B" w:rsidP="00B16EFB">
      <w:pPr>
        <w:pStyle w:val="Default"/>
        <w:numPr>
          <w:ilvl w:val="0"/>
          <w:numId w:val="17"/>
        </w:numPr>
        <w:spacing w:line="276" w:lineRule="auto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 xml:space="preserve">pojasnilo o upoštevanju opredelitev, kot jih določajo točke od a) do d) petega odstavka 274. člena DU, tako da so podana </w:t>
      </w:r>
      <w:r w:rsidR="00361828">
        <w:rPr>
          <w:sz w:val="20"/>
          <w:szCs w:val="20"/>
          <w:lang w:val="sl-SI"/>
        </w:rPr>
        <w:t xml:space="preserve">kratka pojasnila </w:t>
      </w:r>
      <w:r>
        <w:rPr>
          <w:sz w:val="20"/>
          <w:szCs w:val="20"/>
          <w:lang w:val="sl-SI"/>
        </w:rPr>
        <w:t xml:space="preserve">za vsako posamezno točko </w:t>
      </w:r>
      <w:r w:rsidR="005E10BA">
        <w:rPr>
          <w:sz w:val="20"/>
          <w:szCs w:val="20"/>
          <w:lang w:val="sl-SI"/>
        </w:rPr>
        <w:t xml:space="preserve">ter </w:t>
      </w:r>
      <w:r w:rsidR="00C5130D">
        <w:rPr>
          <w:sz w:val="20"/>
          <w:szCs w:val="20"/>
          <w:lang w:val="sl-SI"/>
        </w:rPr>
        <w:t>ustrezna dokazila</w:t>
      </w:r>
      <w:r>
        <w:rPr>
          <w:sz w:val="20"/>
          <w:szCs w:val="20"/>
          <w:lang w:val="sl-SI"/>
        </w:rPr>
        <w:t>;</w:t>
      </w:r>
    </w:p>
    <w:p w14:paraId="40AB1788" w14:textId="460C5F20" w:rsidR="00F13092" w:rsidRDefault="00F13092" w:rsidP="00B16EFB">
      <w:pPr>
        <w:spacing w:after="0"/>
        <w:jc w:val="both"/>
        <w:rPr>
          <w:szCs w:val="20"/>
        </w:rPr>
      </w:pPr>
    </w:p>
    <w:p w14:paraId="251536BB" w14:textId="3149C148" w:rsidR="00F13092" w:rsidRPr="00AF24CF" w:rsidRDefault="00AF24CF" w:rsidP="00B16EFB">
      <w:pPr>
        <w:pStyle w:val="ListParagraph"/>
        <w:numPr>
          <w:ilvl w:val="0"/>
          <w:numId w:val="16"/>
        </w:numPr>
        <w:spacing w:after="0"/>
        <w:jc w:val="both"/>
        <w:rPr>
          <w:szCs w:val="20"/>
        </w:rPr>
      </w:pPr>
      <w:r>
        <w:rPr>
          <w:rFonts w:cs="Arial"/>
          <w:color w:val="000000"/>
          <w:szCs w:val="20"/>
          <w:shd w:val="clear" w:color="auto" w:fill="FFFFFF"/>
        </w:rPr>
        <w:t>kadar</w:t>
      </w:r>
      <w:r w:rsidRPr="00AF24CF">
        <w:rPr>
          <w:rFonts w:cs="Arial"/>
          <w:color w:val="000000"/>
          <w:szCs w:val="20"/>
          <w:shd w:val="clear" w:color="auto" w:fill="FFFFFF"/>
        </w:rPr>
        <w:t xml:space="preserve"> gre za spremembo izločenega posla, ki ni prekinitev pogodbe</w:t>
      </w:r>
      <w:r>
        <w:rPr>
          <w:rFonts w:cs="Arial"/>
          <w:color w:val="000000"/>
          <w:szCs w:val="20"/>
          <w:shd w:val="clear" w:color="auto" w:fill="FFFFFF"/>
        </w:rPr>
        <w:t>:</w:t>
      </w:r>
    </w:p>
    <w:p w14:paraId="12221B41" w14:textId="64B3A756" w:rsidR="00AF24CF" w:rsidRDefault="00CA7F9F" w:rsidP="00B16EFB">
      <w:pPr>
        <w:pStyle w:val="ListParagraph"/>
        <w:numPr>
          <w:ilvl w:val="0"/>
          <w:numId w:val="19"/>
        </w:numPr>
        <w:spacing w:after="0"/>
        <w:jc w:val="both"/>
        <w:rPr>
          <w:szCs w:val="20"/>
        </w:rPr>
      </w:pPr>
      <w:r w:rsidRPr="00CA7F9F">
        <w:rPr>
          <w:szCs w:val="20"/>
        </w:rPr>
        <w:t xml:space="preserve">opis </w:t>
      </w:r>
      <w:r w:rsidR="00435671">
        <w:rPr>
          <w:szCs w:val="20"/>
        </w:rPr>
        <w:t>s</w:t>
      </w:r>
      <w:r w:rsidRPr="00CA7F9F">
        <w:rPr>
          <w:szCs w:val="20"/>
        </w:rPr>
        <w:t xml:space="preserve">premembe </w:t>
      </w:r>
      <w:r>
        <w:rPr>
          <w:szCs w:val="20"/>
        </w:rPr>
        <w:t>in razlogov za spremembo</w:t>
      </w:r>
      <w:r w:rsidR="00A77594">
        <w:rPr>
          <w:szCs w:val="20"/>
        </w:rPr>
        <w:t>,</w:t>
      </w:r>
    </w:p>
    <w:p w14:paraId="0E02BB5D" w14:textId="27397B6C" w:rsidR="00CA7F9F" w:rsidRDefault="00CA7F9F" w:rsidP="00B16EFB">
      <w:pPr>
        <w:pStyle w:val="ListParagraph"/>
        <w:numPr>
          <w:ilvl w:val="0"/>
          <w:numId w:val="19"/>
        </w:numPr>
        <w:spacing w:after="0"/>
        <w:jc w:val="both"/>
        <w:rPr>
          <w:szCs w:val="20"/>
        </w:rPr>
      </w:pPr>
      <w:r>
        <w:rPr>
          <w:szCs w:val="20"/>
        </w:rPr>
        <w:t>predložitev</w:t>
      </w:r>
      <w:r w:rsidR="00435671">
        <w:rPr>
          <w:szCs w:val="20"/>
        </w:rPr>
        <w:t xml:space="preserve"> </w:t>
      </w:r>
      <w:r>
        <w:rPr>
          <w:szCs w:val="20"/>
        </w:rPr>
        <w:t>predloga spremembe pogodbe o izločenem p</w:t>
      </w:r>
      <w:r w:rsidR="00556C9A">
        <w:rPr>
          <w:szCs w:val="20"/>
        </w:rPr>
        <w:t>os</w:t>
      </w:r>
      <w:r>
        <w:rPr>
          <w:szCs w:val="20"/>
        </w:rPr>
        <w:t>lu</w:t>
      </w:r>
      <w:r w:rsidR="00A77594">
        <w:rPr>
          <w:szCs w:val="20"/>
        </w:rPr>
        <w:t>,</w:t>
      </w:r>
    </w:p>
    <w:p w14:paraId="44A4ABAE" w14:textId="6340AAE2" w:rsidR="00556C9A" w:rsidRDefault="00556C9A" w:rsidP="00B16EFB">
      <w:pPr>
        <w:pStyle w:val="ListParagraph"/>
        <w:numPr>
          <w:ilvl w:val="0"/>
          <w:numId w:val="19"/>
        </w:numPr>
        <w:spacing w:after="0"/>
        <w:jc w:val="both"/>
        <w:rPr>
          <w:szCs w:val="20"/>
        </w:rPr>
      </w:pPr>
      <w:r>
        <w:rPr>
          <w:szCs w:val="20"/>
        </w:rPr>
        <w:t xml:space="preserve">pojasnilo o stopnji </w:t>
      </w:r>
      <w:r w:rsidR="00CA7F9F">
        <w:rPr>
          <w:szCs w:val="20"/>
        </w:rPr>
        <w:t xml:space="preserve">pomembnosti </w:t>
      </w:r>
      <w:r>
        <w:rPr>
          <w:szCs w:val="20"/>
        </w:rPr>
        <w:t>predviden</w:t>
      </w:r>
      <w:r w:rsidR="00F40EEC">
        <w:rPr>
          <w:szCs w:val="20"/>
        </w:rPr>
        <w:t>e</w:t>
      </w:r>
      <w:r>
        <w:rPr>
          <w:szCs w:val="20"/>
        </w:rPr>
        <w:t xml:space="preserve"> </w:t>
      </w:r>
      <w:r w:rsidR="00CA7F9F">
        <w:rPr>
          <w:szCs w:val="20"/>
        </w:rPr>
        <w:t>spremembe ter v primeru ocene, da gre za pomembno spremembo</w:t>
      </w:r>
      <w:r>
        <w:rPr>
          <w:szCs w:val="20"/>
        </w:rPr>
        <w:t>, obrazložitev</w:t>
      </w:r>
      <w:r w:rsidR="00CA7F9F">
        <w:rPr>
          <w:szCs w:val="20"/>
        </w:rPr>
        <w:t xml:space="preserve"> vpliv</w:t>
      </w:r>
      <w:r>
        <w:rPr>
          <w:szCs w:val="20"/>
        </w:rPr>
        <w:t>a</w:t>
      </w:r>
      <w:r w:rsidR="00CA7F9F">
        <w:rPr>
          <w:szCs w:val="20"/>
        </w:rPr>
        <w:t xml:space="preserve"> </w:t>
      </w:r>
      <w:r w:rsidR="00F40EEC">
        <w:rPr>
          <w:szCs w:val="20"/>
        </w:rPr>
        <w:t xml:space="preserve">predvidene </w:t>
      </w:r>
      <w:r w:rsidR="00CA7F9F">
        <w:rPr>
          <w:szCs w:val="20"/>
        </w:rPr>
        <w:t>spremembe na profil tveganj</w:t>
      </w:r>
      <w:r w:rsidR="00A1109D">
        <w:rPr>
          <w:szCs w:val="20"/>
        </w:rPr>
        <w:t xml:space="preserve"> </w:t>
      </w:r>
      <w:r w:rsidR="00CA7F9F">
        <w:rPr>
          <w:szCs w:val="20"/>
        </w:rPr>
        <w:t>zavarovaln</w:t>
      </w:r>
      <w:r w:rsidR="002257C8">
        <w:rPr>
          <w:szCs w:val="20"/>
        </w:rPr>
        <w:t>ice</w:t>
      </w:r>
      <w:r w:rsidR="00CA7F9F">
        <w:rPr>
          <w:szCs w:val="20"/>
        </w:rPr>
        <w:t xml:space="preserve"> ter predložitev posodobljen</w:t>
      </w:r>
      <w:r>
        <w:rPr>
          <w:szCs w:val="20"/>
        </w:rPr>
        <w:t>e</w:t>
      </w:r>
      <w:r w:rsidR="00CA7F9F">
        <w:rPr>
          <w:szCs w:val="20"/>
        </w:rPr>
        <w:t xml:space="preserve"> ocene tveganj izločenega posla</w:t>
      </w:r>
      <w:r w:rsidR="00435671">
        <w:rPr>
          <w:szCs w:val="20"/>
        </w:rPr>
        <w:t>,</w:t>
      </w:r>
      <w:r w:rsidR="002257C8">
        <w:rPr>
          <w:szCs w:val="20"/>
        </w:rPr>
        <w:t xml:space="preserve"> s pisnimi pojasnili</w:t>
      </w:r>
      <w:r>
        <w:rPr>
          <w:szCs w:val="20"/>
        </w:rPr>
        <w:t>;</w:t>
      </w:r>
    </w:p>
    <w:p w14:paraId="7526F5A3" w14:textId="64885DB8" w:rsidR="00CA7F9F" w:rsidRDefault="00CA7F9F" w:rsidP="00B16EFB">
      <w:pPr>
        <w:spacing w:after="0"/>
        <w:ind w:left="360"/>
        <w:jc w:val="both"/>
        <w:rPr>
          <w:szCs w:val="20"/>
        </w:rPr>
      </w:pPr>
    </w:p>
    <w:p w14:paraId="3FFEC524" w14:textId="66B0C535" w:rsidR="00BD5BD4" w:rsidRPr="00AF24CF" w:rsidRDefault="00BD5BD4" w:rsidP="00B16EFB">
      <w:pPr>
        <w:pStyle w:val="ListParagraph"/>
        <w:numPr>
          <w:ilvl w:val="0"/>
          <w:numId w:val="16"/>
        </w:numPr>
        <w:spacing w:after="0"/>
        <w:jc w:val="both"/>
        <w:rPr>
          <w:szCs w:val="20"/>
        </w:rPr>
      </w:pPr>
      <w:r>
        <w:rPr>
          <w:rFonts w:cs="Arial"/>
          <w:color w:val="000000"/>
          <w:szCs w:val="20"/>
          <w:shd w:val="clear" w:color="auto" w:fill="FFFFFF"/>
        </w:rPr>
        <w:t>kadar</w:t>
      </w:r>
      <w:r w:rsidRPr="00AF24CF">
        <w:rPr>
          <w:rFonts w:cs="Arial"/>
          <w:color w:val="000000"/>
          <w:szCs w:val="20"/>
          <w:shd w:val="clear" w:color="auto" w:fill="FFFFFF"/>
        </w:rPr>
        <w:t xml:space="preserve"> gre za </w:t>
      </w:r>
      <w:r>
        <w:rPr>
          <w:rFonts w:cs="Arial"/>
          <w:color w:val="000000"/>
          <w:szCs w:val="20"/>
          <w:shd w:val="clear" w:color="auto" w:fill="FFFFFF"/>
        </w:rPr>
        <w:t xml:space="preserve">prekinitev pogodbe o </w:t>
      </w:r>
      <w:r w:rsidRPr="00AF24CF">
        <w:rPr>
          <w:rFonts w:cs="Arial"/>
          <w:color w:val="000000"/>
          <w:szCs w:val="20"/>
          <w:shd w:val="clear" w:color="auto" w:fill="FFFFFF"/>
        </w:rPr>
        <w:t>izločene</w:t>
      </w:r>
      <w:r>
        <w:rPr>
          <w:rFonts w:cs="Arial"/>
          <w:color w:val="000000"/>
          <w:szCs w:val="20"/>
          <w:shd w:val="clear" w:color="auto" w:fill="FFFFFF"/>
        </w:rPr>
        <w:t>m poslu:</w:t>
      </w:r>
    </w:p>
    <w:p w14:paraId="2BDDD277" w14:textId="4C64588A" w:rsidR="00BD5BD4" w:rsidRDefault="00BD5BD4" w:rsidP="00B16EFB">
      <w:pPr>
        <w:pStyle w:val="ListParagraph"/>
        <w:numPr>
          <w:ilvl w:val="0"/>
          <w:numId w:val="20"/>
        </w:numPr>
        <w:spacing w:after="0"/>
        <w:jc w:val="both"/>
        <w:rPr>
          <w:szCs w:val="20"/>
        </w:rPr>
      </w:pPr>
      <w:r w:rsidRPr="00CA7F9F">
        <w:rPr>
          <w:szCs w:val="20"/>
        </w:rPr>
        <w:t xml:space="preserve">opis </w:t>
      </w:r>
      <w:r>
        <w:rPr>
          <w:szCs w:val="20"/>
        </w:rPr>
        <w:t>razlogov za prekinitev pogodbe</w:t>
      </w:r>
      <w:r w:rsidR="00A77594">
        <w:rPr>
          <w:szCs w:val="20"/>
        </w:rPr>
        <w:t>,</w:t>
      </w:r>
    </w:p>
    <w:p w14:paraId="7A984E3F" w14:textId="3C04D39F" w:rsidR="00BD5BD4" w:rsidRPr="00BD5BD4" w:rsidRDefault="00BD5BD4" w:rsidP="00B16EFB">
      <w:pPr>
        <w:pStyle w:val="ListParagraph"/>
        <w:numPr>
          <w:ilvl w:val="0"/>
          <w:numId w:val="20"/>
        </w:numPr>
        <w:spacing w:after="0"/>
        <w:jc w:val="both"/>
        <w:rPr>
          <w:szCs w:val="20"/>
        </w:rPr>
      </w:pPr>
      <w:r>
        <w:rPr>
          <w:szCs w:val="20"/>
        </w:rPr>
        <w:t>opis predvidenih sprememb v zvezi s funkcijo oziroma aktivnostjo zavarovalnice po prekinitvi pogodbe</w:t>
      </w:r>
      <w:r w:rsidR="00F40EEC">
        <w:rPr>
          <w:szCs w:val="20"/>
        </w:rPr>
        <w:t xml:space="preserve"> o izločenem poslu</w:t>
      </w:r>
      <w:r>
        <w:rPr>
          <w:szCs w:val="20"/>
        </w:rPr>
        <w:t>.</w:t>
      </w:r>
    </w:p>
    <w:p w14:paraId="7E2E9A4E" w14:textId="77777777" w:rsidR="00BD5BD4" w:rsidRDefault="00BD5BD4" w:rsidP="00B16EFB">
      <w:pPr>
        <w:spacing w:after="0"/>
        <w:ind w:left="360"/>
        <w:jc w:val="both"/>
        <w:rPr>
          <w:szCs w:val="20"/>
        </w:rPr>
      </w:pPr>
    </w:p>
    <w:p w14:paraId="5554D3CE" w14:textId="5A8E0E7D" w:rsidR="00AF24CF" w:rsidRDefault="00AF24CF" w:rsidP="00B16EFB">
      <w:pPr>
        <w:spacing w:after="0"/>
        <w:jc w:val="both"/>
        <w:rPr>
          <w:szCs w:val="20"/>
        </w:rPr>
      </w:pPr>
      <w:r>
        <w:rPr>
          <w:szCs w:val="20"/>
        </w:rPr>
        <w:t xml:space="preserve">Agencija </w:t>
      </w:r>
      <w:r w:rsidR="002664F6">
        <w:rPr>
          <w:szCs w:val="20"/>
        </w:rPr>
        <w:t>pričakuje</w:t>
      </w:r>
      <w:r>
        <w:rPr>
          <w:szCs w:val="20"/>
        </w:rPr>
        <w:t>, da</w:t>
      </w:r>
      <w:r w:rsidR="002664F6">
        <w:rPr>
          <w:szCs w:val="20"/>
        </w:rPr>
        <w:t xml:space="preserve"> </w:t>
      </w:r>
      <w:r>
        <w:rPr>
          <w:szCs w:val="20"/>
        </w:rPr>
        <w:t>bo Obvestilo</w:t>
      </w:r>
      <w:r w:rsidR="00C31B81">
        <w:rPr>
          <w:szCs w:val="20"/>
        </w:rPr>
        <w:t xml:space="preserve"> zavarovalnice</w:t>
      </w:r>
      <w:r>
        <w:rPr>
          <w:szCs w:val="20"/>
        </w:rPr>
        <w:t xml:space="preserve"> od</w:t>
      </w:r>
      <w:r w:rsidR="00CA7F9F">
        <w:rPr>
          <w:szCs w:val="20"/>
        </w:rPr>
        <w:t>o</w:t>
      </w:r>
      <w:r>
        <w:rPr>
          <w:szCs w:val="20"/>
        </w:rPr>
        <w:t>breno s podpisi najmanj dveh članov uprave oziroma oseb</w:t>
      </w:r>
      <w:r w:rsidR="00993772">
        <w:rPr>
          <w:szCs w:val="20"/>
        </w:rPr>
        <w:t xml:space="preserve">, </w:t>
      </w:r>
      <w:r>
        <w:rPr>
          <w:szCs w:val="20"/>
        </w:rPr>
        <w:t>pooblaščen</w:t>
      </w:r>
      <w:r w:rsidR="00993772">
        <w:rPr>
          <w:szCs w:val="20"/>
        </w:rPr>
        <w:t>ih</w:t>
      </w:r>
      <w:r>
        <w:rPr>
          <w:szCs w:val="20"/>
        </w:rPr>
        <w:t xml:space="preserve"> za zastopanje zavarovalnice</w:t>
      </w:r>
      <w:r w:rsidR="00E17610">
        <w:rPr>
          <w:szCs w:val="20"/>
        </w:rPr>
        <w:t xml:space="preserve"> v pravnem prometu</w:t>
      </w:r>
      <w:r>
        <w:rPr>
          <w:szCs w:val="20"/>
        </w:rPr>
        <w:t>.</w:t>
      </w:r>
    </w:p>
    <w:p w14:paraId="3AC6CFB8" w14:textId="77777777" w:rsidR="000E1902" w:rsidRDefault="000E1902" w:rsidP="00B16EFB">
      <w:pPr>
        <w:spacing w:after="0"/>
        <w:jc w:val="both"/>
        <w:rPr>
          <w:szCs w:val="20"/>
        </w:rPr>
      </w:pPr>
    </w:p>
    <w:p w14:paraId="094D9995" w14:textId="42FE9322" w:rsidR="000E1902" w:rsidRDefault="00902D78" w:rsidP="00B16EFB">
      <w:pPr>
        <w:spacing w:after="0"/>
        <w:jc w:val="both"/>
        <w:rPr>
          <w:szCs w:val="20"/>
        </w:rPr>
      </w:pPr>
      <w:r>
        <w:rPr>
          <w:szCs w:val="20"/>
        </w:rPr>
        <w:t>Agencija</w:t>
      </w:r>
      <w:r w:rsidR="002D345C">
        <w:rPr>
          <w:szCs w:val="20"/>
        </w:rPr>
        <w:t xml:space="preserve"> poudarja, da</w:t>
      </w:r>
      <w:r>
        <w:rPr>
          <w:szCs w:val="20"/>
        </w:rPr>
        <w:t xml:space="preserve"> </w:t>
      </w:r>
      <w:r w:rsidR="00B76CD7">
        <w:rPr>
          <w:szCs w:val="20"/>
        </w:rPr>
        <w:t xml:space="preserve">mora </w:t>
      </w:r>
      <w:r w:rsidR="002D345C">
        <w:rPr>
          <w:szCs w:val="20"/>
        </w:rPr>
        <w:t>zavarovalnica v pogodbi o izločenem poslu zagotov</w:t>
      </w:r>
      <w:r w:rsidR="00672345">
        <w:rPr>
          <w:szCs w:val="20"/>
        </w:rPr>
        <w:t>i</w:t>
      </w:r>
      <w:r w:rsidR="002D345C">
        <w:rPr>
          <w:szCs w:val="20"/>
        </w:rPr>
        <w:t xml:space="preserve">ti, da ima </w:t>
      </w:r>
      <w:r w:rsidR="00B76CD7">
        <w:rPr>
          <w:szCs w:val="20"/>
        </w:rPr>
        <w:t>Agencija učinkovit dostop do podatkov oziroma poslovnih prostorov prevzemnika izločenega posla</w:t>
      </w:r>
      <w:r w:rsidR="00100374">
        <w:rPr>
          <w:szCs w:val="20"/>
        </w:rPr>
        <w:t xml:space="preserve"> (172. člen ZZavar-1)</w:t>
      </w:r>
      <w:r w:rsidR="00D7046B">
        <w:rPr>
          <w:szCs w:val="20"/>
        </w:rPr>
        <w:t xml:space="preserve">, </w:t>
      </w:r>
      <w:r w:rsidR="00B44BFE">
        <w:rPr>
          <w:szCs w:val="20"/>
        </w:rPr>
        <w:t xml:space="preserve">pri čemer </w:t>
      </w:r>
      <w:r w:rsidR="00D7046B">
        <w:rPr>
          <w:szCs w:val="20"/>
        </w:rPr>
        <w:t>predhodna najava</w:t>
      </w:r>
      <w:r w:rsidR="008D1427">
        <w:rPr>
          <w:szCs w:val="20"/>
        </w:rPr>
        <w:t xml:space="preserve"> </w:t>
      </w:r>
      <w:r w:rsidR="00435671">
        <w:rPr>
          <w:szCs w:val="20"/>
        </w:rPr>
        <w:t xml:space="preserve">s strani </w:t>
      </w:r>
      <w:r w:rsidR="008D1427">
        <w:rPr>
          <w:szCs w:val="20"/>
        </w:rPr>
        <w:t>Agencije</w:t>
      </w:r>
      <w:r w:rsidR="00D7046B">
        <w:rPr>
          <w:szCs w:val="20"/>
        </w:rPr>
        <w:t xml:space="preserve"> ni predvidena.</w:t>
      </w:r>
      <w:r w:rsidR="00B76CD7">
        <w:rPr>
          <w:szCs w:val="20"/>
        </w:rPr>
        <w:t xml:space="preserve"> </w:t>
      </w:r>
    </w:p>
    <w:p w14:paraId="0CD8C701" w14:textId="77777777" w:rsidR="00D7046B" w:rsidRDefault="00D7046B" w:rsidP="00B16EFB">
      <w:pPr>
        <w:spacing w:after="0"/>
        <w:jc w:val="both"/>
        <w:rPr>
          <w:szCs w:val="20"/>
        </w:rPr>
      </w:pPr>
    </w:p>
    <w:p w14:paraId="6AFC45D0" w14:textId="335341E2" w:rsidR="00B44BFE" w:rsidRDefault="00B44BFE" w:rsidP="00B16EFB">
      <w:pPr>
        <w:spacing w:after="0"/>
        <w:jc w:val="both"/>
        <w:rPr>
          <w:szCs w:val="20"/>
        </w:rPr>
      </w:pPr>
      <w:r w:rsidRPr="00176E1B">
        <w:rPr>
          <w:szCs w:val="20"/>
        </w:rPr>
        <w:t>Agencij</w:t>
      </w:r>
      <w:r>
        <w:rPr>
          <w:szCs w:val="20"/>
        </w:rPr>
        <w:t xml:space="preserve">a nadalje </w:t>
      </w:r>
      <w:r w:rsidR="00100374">
        <w:rPr>
          <w:szCs w:val="20"/>
        </w:rPr>
        <w:t xml:space="preserve">od zavarovalnice </w:t>
      </w:r>
      <w:r>
        <w:rPr>
          <w:szCs w:val="20"/>
        </w:rPr>
        <w:t xml:space="preserve">pričakuje, da </w:t>
      </w:r>
      <w:r w:rsidR="00CA303D">
        <w:rPr>
          <w:szCs w:val="20"/>
        </w:rPr>
        <w:t xml:space="preserve">bo </w:t>
      </w:r>
      <w:r w:rsidR="00672345">
        <w:rPr>
          <w:szCs w:val="20"/>
        </w:rPr>
        <w:t>kar najhitreje po poteku šestih tednov</w:t>
      </w:r>
      <w:r w:rsidR="00100374">
        <w:rPr>
          <w:szCs w:val="20"/>
        </w:rPr>
        <w:t xml:space="preserve"> po Obvestilu zavarovalnice </w:t>
      </w:r>
      <w:r w:rsidR="00672345">
        <w:rPr>
          <w:szCs w:val="20"/>
        </w:rPr>
        <w:t xml:space="preserve"> </w:t>
      </w:r>
      <w:r>
        <w:rPr>
          <w:szCs w:val="20"/>
        </w:rPr>
        <w:t xml:space="preserve">pristopila k sklenitvi </w:t>
      </w:r>
      <w:r w:rsidR="00672345">
        <w:rPr>
          <w:szCs w:val="20"/>
        </w:rPr>
        <w:t xml:space="preserve">pogodbe o izločenem poslu. Pred tem rokom lahko zavarovalnica sklene pogodbo o izločenem poslu </w:t>
      </w:r>
      <w:r>
        <w:rPr>
          <w:szCs w:val="20"/>
        </w:rPr>
        <w:t xml:space="preserve">le </w:t>
      </w:r>
      <w:r w:rsidR="00993772">
        <w:rPr>
          <w:szCs w:val="20"/>
        </w:rPr>
        <w:t>zaradi utemeljen</w:t>
      </w:r>
      <w:r w:rsidR="008D1427">
        <w:rPr>
          <w:szCs w:val="20"/>
        </w:rPr>
        <w:t>ega</w:t>
      </w:r>
      <w:r w:rsidR="00993772">
        <w:rPr>
          <w:szCs w:val="20"/>
        </w:rPr>
        <w:t xml:space="preserve"> razlog</w:t>
      </w:r>
      <w:r w:rsidR="008D1427">
        <w:rPr>
          <w:szCs w:val="20"/>
        </w:rPr>
        <w:t>a</w:t>
      </w:r>
      <w:r w:rsidR="00993772">
        <w:rPr>
          <w:szCs w:val="20"/>
        </w:rPr>
        <w:t xml:space="preserve"> in pod pogojem</w:t>
      </w:r>
      <w:r>
        <w:rPr>
          <w:szCs w:val="20"/>
        </w:rPr>
        <w:t>, da je pridobila izrecno soglasje Agencije.</w:t>
      </w:r>
    </w:p>
    <w:p w14:paraId="049F368C" w14:textId="77777777" w:rsidR="00B44BFE" w:rsidRDefault="00B44BFE" w:rsidP="00B16EFB">
      <w:pPr>
        <w:spacing w:after="0"/>
        <w:jc w:val="both"/>
        <w:rPr>
          <w:szCs w:val="20"/>
        </w:rPr>
      </w:pPr>
    </w:p>
    <w:p w14:paraId="736EE3C8" w14:textId="15C4852C" w:rsidR="00D7046B" w:rsidRDefault="00D7046B" w:rsidP="00B16EFB">
      <w:pPr>
        <w:spacing w:after="0"/>
        <w:jc w:val="both"/>
        <w:rPr>
          <w:szCs w:val="20"/>
        </w:rPr>
      </w:pPr>
      <w:r>
        <w:rPr>
          <w:szCs w:val="20"/>
        </w:rPr>
        <w:t>Agen</w:t>
      </w:r>
      <w:r w:rsidR="008A35AF">
        <w:rPr>
          <w:szCs w:val="20"/>
        </w:rPr>
        <w:t>c</w:t>
      </w:r>
      <w:r>
        <w:rPr>
          <w:szCs w:val="20"/>
        </w:rPr>
        <w:t>ij</w:t>
      </w:r>
      <w:r w:rsidR="00B44BFE">
        <w:rPr>
          <w:szCs w:val="20"/>
        </w:rPr>
        <w:t xml:space="preserve">a </w:t>
      </w:r>
      <w:r>
        <w:rPr>
          <w:szCs w:val="20"/>
        </w:rPr>
        <w:t xml:space="preserve">priporoča, da se v </w:t>
      </w:r>
      <w:r w:rsidR="000A3A9A">
        <w:rPr>
          <w:szCs w:val="20"/>
        </w:rPr>
        <w:t xml:space="preserve">pogodbenih </w:t>
      </w:r>
      <w:r>
        <w:rPr>
          <w:szCs w:val="20"/>
        </w:rPr>
        <w:t xml:space="preserve">določilih, ki se nanašajo na </w:t>
      </w:r>
      <w:r w:rsidR="00AB0055">
        <w:rPr>
          <w:szCs w:val="20"/>
        </w:rPr>
        <w:t xml:space="preserve">veljavnost </w:t>
      </w:r>
      <w:r w:rsidR="000A3A9A">
        <w:rPr>
          <w:szCs w:val="20"/>
        </w:rPr>
        <w:t xml:space="preserve">in </w:t>
      </w:r>
      <w:r w:rsidR="005E10BA">
        <w:rPr>
          <w:szCs w:val="20"/>
        </w:rPr>
        <w:t>uporabo</w:t>
      </w:r>
      <w:r w:rsidR="00C932E8">
        <w:rPr>
          <w:szCs w:val="20"/>
        </w:rPr>
        <w:t xml:space="preserve"> </w:t>
      </w:r>
      <w:r>
        <w:rPr>
          <w:szCs w:val="20"/>
        </w:rPr>
        <w:t xml:space="preserve">pogodbe </w:t>
      </w:r>
      <w:r w:rsidRPr="00176E1B">
        <w:rPr>
          <w:szCs w:val="20"/>
        </w:rPr>
        <w:t xml:space="preserve">o izločenem poslu </w:t>
      </w:r>
      <w:r w:rsidR="005E10BA">
        <w:rPr>
          <w:szCs w:val="20"/>
        </w:rPr>
        <w:t xml:space="preserve">ali </w:t>
      </w:r>
      <w:r w:rsidRPr="00176E1B">
        <w:rPr>
          <w:szCs w:val="20"/>
        </w:rPr>
        <w:t>njen</w:t>
      </w:r>
      <w:r>
        <w:rPr>
          <w:szCs w:val="20"/>
        </w:rPr>
        <w:t>e</w:t>
      </w:r>
      <w:r w:rsidRPr="00176E1B">
        <w:rPr>
          <w:szCs w:val="20"/>
        </w:rPr>
        <w:t xml:space="preserve"> sprememb</w:t>
      </w:r>
      <w:r>
        <w:rPr>
          <w:szCs w:val="20"/>
        </w:rPr>
        <w:t>e</w:t>
      </w:r>
      <w:r w:rsidR="008A35AF">
        <w:rPr>
          <w:szCs w:val="20"/>
        </w:rPr>
        <w:t>, opredeli datum</w:t>
      </w:r>
      <w:r w:rsidR="00AB0055">
        <w:rPr>
          <w:szCs w:val="20"/>
        </w:rPr>
        <w:t xml:space="preserve"> </w:t>
      </w:r>
      <w:r w:rsidR="008A35AF">
        <w:rPr>
          <w:szCs w:val="20"/>
        </w:rPr>
        <w:t>veljavnost</w:t>
      </w:r>
      <w:r w:rsidR="00F3231E">
        <w:rPr>
          <w:szCs w:val="20"/>
        </w:rPr>
        <w:t xml:space="preserve">i </w:t>
      </w:r>
      <w:r w:rsidR="000A3A9A">
        <w:rPr>
          <w:szCs w:val="20"/>
        </w:rPr>
        <w:t xml:space="preserve">in </w:t>
      </w:r>
      <w:r w:rsidR="00AB0055">
        <w:rPr>
          <w:szCs w:val="20"/>
        </w:rPr>
        <w:t>uporabe</w:t>
      </w:r>
      <w:r w:rsidR="008A35AF">
        <w:rPr>
          <w:szCs w:val="20"/>
        </w:rPr>
        <w:t xml:space="preserve"> </w:t>
      </w:r>
      <w:r w:rsidR="00F3231E">
        <w:rPr>
          <w:szCs w:val="20"/>
        </w:rPr>
        <w:t xml:space="preserve">na datum </w:t>
      </w:r>
      <w:r w:rsidR="008A35AF">
        <w:rPr>
          <w:szCs w:val="20"/>
        </w:rPr>
        <w:t xml:space="preserve">sklenitve </w:t>
      </w:r>
      <w:r w:rsidR="008D1427">
        <w:rPr>
          <w:szCs w:val="20"/>
        </w:rPr>
        <w:t xml:space="preserve">ali </w:t>
      </w:r>
      <w:r w:rsidR="008A35AF">
        <w:rPr>
          <w:szCs w:val="20"/>
        </w:rPr>
        <w:t>na</w:t>
      </w:r>
      <w:r w:rsidR="00AB0055">
        <w:rPr>
          <w:szCs w:val="20"/>
        </w:rPr>
        <w:t xml:space="preserve"> </w:t>
      </w:r>
      <w:r w:rsidR="008A35AF">
        <w:rPr>
          <w:szCs w:val="20"/>
        </w:rPr>
        <w:t>določen da</w:t>
      </w:r>
      <w:r w:rsidR="00AB0055">
        <w:rPr>
          <w:szCs w:val="20"/>
        </w:rPr>
        <w:t>tum</w:t>
      </w:r>
      <w:r w:rsidR="008A35AF">
        <w:rPr>
          <w:szCs w:val="20"/>
        </w:rPr>
        <w:t xml:space="preserve"> v </w:t>
      </w:r>
      <w:r w:rsidR="000A3A9A">
        <w:rPr>
          <w:szCs w:val="20"/>
        </w:rPr>
        <w:t xml:space="preserve"> </w:t>
      </w:r>
      <w:r w:rsidR="00CA303D">
        <w:rPr>
          <w:szCs w:val="20"/>
        </w:rPr>
        <w:t>prihodnosti</w:t>
      </w:r>
      <w:r w:rsidR="008A35AF">
        <w:rPr>
          <w:szCs w:val="20"/>
        </w:rPr>
        <w:t xml:space="preserve">. Izjemoma </w:t>
      </w:r>
      <w:r w:rsidR="00AB0055">
        <w:rPr>
          <w:szCs w:val="20"/>
        </w:rPr>
        <w:t>je lahko</w:t>
      </w:r>
      <w:r w:rsidR="008A35AF">
        <w:rPr>
          <w:szCs w:val="20"/>
        </w:rPr>
        <w:t xml:space="preserve"> določena retroaktivna </w:t>
      </w:r>
      <w:r w:rsidR="00AB0055">
        <w:rPr>
          <w:szCs w:val="20"/>
        </w:rPr>
        <w:t>veljavnost</w:t>
      </w:r>
      <w:r w:rsidR="000A3A9A">
        <w:rPr>
          <w:szCs w:val="20"/>
        </w:rPr>
        <w:t xml:space="preserve"> in</w:t>
      </w:r>
      <w:r w:rsidR="00C932E8">
        <w:rPr>
          <w:szCs w:val="20"/>
        </w:rPr>
        <w:t xml:space="preserve"> </w:t>
      </w:r>
      <w:r w:rsidR="005E10BA">
        <w:rPr>
          <w:szCs w:val="20"/>
        </w:rPr>
        <w:t>uporaba</w:t>
      </w:r>
      <w:r w:rsidR="00C932E8">
        <w:rPr>
          <w:szCs w:val="20"/>
        </w:rPr>
        <w:t xml:space="preserve"> </w:t>
      </w:r>
      <w:r w:rsidR="008A35AF">
        <w:rPr>
          <w:szCs w:val="20"/>
        </w:rPr>
        <w:t xml:space="preserve">pogodbe </w:t>
      </w:r>
      <w:r w:rsidR="008A35AF" w:rsidRPr="00176E1B">
        <w:rPr>
          <w:szCs w:val="20"/>
        </w:rPr>
        <w:t>o izločenem poslu</w:t>
      </w:r>
      <w:r w:rsidR="005E10BA">
        <w:rPr>
          <w:szCs w:val="20"/>
        </w:rPr>
        <w:t xml:space="preserve"> ali </w:t>
      </w:r>
      <w:r w:rsidR="008A35AF" w:rsidRPr="00176E1B">
        <w:rPr>
          <w:szCs w:val="20"/>
        </w:rPr>
        <w:t>njen</w:t>
      </w:r>
      <w:r w:rsidR="00100374">
        <w:rPr>
          <w:szCs w:val="20"/>
        </w:rPr>
        <w:t>ih</w:t>
      </w:r>
      <w:r w:rsidR="008A35AF" w:rsidRPr="00176E1B">
        <w:rPr>
          <w:szCs w:val="20"/>
        </w:rPr>
        <w:t xml:space="preserve"> sprememb</w:t>
      </w:r>
      <w:r w:rsidR="00CA303D">
        <w:rPr>
          <w:szCs w:val="20"/>
        </w:rPr>
        <w:t>,</w:t>
      </w:r>
      <w:r w:rsidR="008A35AF">
        <w:rPr>
          <w:szCs w:val="20"/>
        </w:rPr>
        <w:t xml:space="preserve"> </w:t>
      </w:r>
      <w:r w:rsidR="00F3231E">
        <w:rPr>
          <w:szCs w:val="20"/>
        </w:rPr>
        <w:t xml:space="preserve">zgolj zaradi </w:t>
      </w:r>
      <w:r w:rsidR="008A35AF">
        <w:rPr>
          <w:szCs w:val="20"/>
        </w:rPr>
        <w:t xml:space="preserve">utemeljenega razloga </w:t>
      </w:r>
      <w:r w:rsidR="00AB0055">
        <w:rPr>
          <w:szCs w:val="20"/>
        </w:rPr>
        <w:t xml:space="preserve">in pod </w:t>
      </w:r>
      <w:r w:rsidR="00F3231E">
        <w:rPr>
          <w:szCs w:val="20"/>
        </w:rPr>
        <w:t xml:space="preserve">ustreznimi </w:t>
      </w:r>
      <w:r w:rsidR="00AB0055">
        <w:rPr>
          <w:szCs w:val="20"/>
        </w:rPr>
        <w:t>pogoj</w:t>
      </w:r>
      <w:r w:rsidR="00F3231E">
        <w:rPr>
          <w:szCs w:val="20"/>
        </w:rPr>
        <w:t>i</w:t>
      </w:r>
      <w:r w:rsidR="00AB0055">
        <w:rPr>
          <w:szCs w:val="20"/>
        </w:rPr>
        <w:t xml:space="preserve"> </w:t>
      </w:r>
      <w:r w:rsidR="00F3231E">
        <w:rPr>
          <w:szCs w:val="20"/>
        </w:rPr>
        <w:t xml:space="preserve">(na primer, </w:t>
      </w:r>
      <w:r w:rsidR="00AB0055">
        <w:rPr>
          <w:szCs w:val="20"/>
        </w:rPr>
        <w:t xml:space="preserve">da </w:t>
      </w:r>
      <w:r w:rsidR="00F3231E">
        <w:rPr>
          <w:szCs w:val="20"/>
        </w:rPr>
        <w:t xml:space="preserve">takšna določba </w:t>
      </w:r>
      <w:r w:rsidR="00AB0055">
        <w:rPr>
          <w:szCs w:val="20"/>
        </w:rPr>
        <w:t xml:space="preserve">ni v morebitnem nasprotju </w:t>
      </w:r>
      <w:r w:rsidR="00F3231E">
        <w:rPr>
          <w:szCs w:val="20"/>
        </w:rPr>
        <w:t xml:space="preserve">s </w:t>
      </w:r>
      <w:r w:rsidR="00AB0055">
        <w:rPr>
          <w:szCs w:val="20"/>
        </w:rPr>
        <w:t>pravicami tretjih oseb</w:t>
      </w:r>
      <w:r w:rsidR="0088466D">
        <w:rPr>
          <w:szCs w:val="20"/>
        </w:rPr>
        <w:t xml:space="preserve"> ali z zakonodajo</w:t>
      </w:r>
      <w:r w:rsidR="00F3231E">
        <w:rPr>
          <w:szCs w:val="20"/>
        </w:rPr>
        <w:t>)</w:t>
      </w:r>
      <w:r w:rsidR="00AB0055">
        <w:rPr>
          <w:szCs w:val="20"/>
        </w:rPr>
        <w:t>.</w:t>
      </w:r>
    </w:p>
    <w:p w14:paraId="75A43C60" w14:textId="77777777" w:rsidR="00B758C0" w:rsidRDefault="00B758C0" w:rsidP="00B16EFB">
      <w:pPr>
        <w:spacing w:after="0"/>
        <w:jc w:val="both"/>
        <w:rPr>
          <w:szCs w:val="20"/>
        </w:rPr>
      </w:pPr>
    </w:p>
    <w:p w14:paraId="328E13F8" w14:textId="415AB57D" w:rsidR="00435671" w:rsidRDefault="00943472" w:rsidP="00B16EFB">
      <w:pPr>
        <w:spacing w:after="0"/>
        <w:jc w:val="both"/>
        <w:rPr>
          <w:szCs w:val="20"/>
        </w:rPr>
      </w:pPr>
      <w:r>
        <w:rPr>
          <w:szCs w:val="20"/>
        </w:rPr>
        <w:t xml:space="preserve">Ob vsem navedenem mora </w:t>
      </w:r>
      <w:r w:rsidR="00484D8D">
        <w:rPr>
          <w:szCs w:val="20"/>
        </w:rPr>
        <w:t>Z</w:t>
      </w:r>
      <w:r w:rsidR="00D7046B">
        <w:rPr>
          <w:szCs w:val="20"/>
        </w:rPr>
        <w:t>avarovalnic</w:t>
      </w:r>
      <w:r w:rsidR="000A3A9A">
        <w:rPr>
          <w:szCs w:val="20"/>
        </w:rPr>
        <w:t>a</w:t>
      </w:r>
      <w:r w:rsidR="00D7046B">
        <w:rPr>
          <w:szCs w:val="20"/>
        </w:rPr>
        <w:t xml:space="preserve"> sproti obvešča</w:t>
      </w:r>
      <w:r w:rsidR="00484D8D">
        <w:rPr>
          <w:szCs w:val="20"/>
        </w:rPr>
        <w:t>ti</w:t>
      </w:r>
      <w:r w:rsidR="00D7046B">
        <w:rPr>
          <w:szCs w:val="20"/>
        </w:rPr>
        <w:t xml:space="preserve"> Agencijo </w:t>
      </w:r>
      <w:r w:rsidR="00D7046B" w:rsidRPr="00160538">
        <w:rPr>
          <w:szCs w:val="20"/>
        </w:rPr>
        <w:t>o posameznih dejstvih in okoliščinah</w:t>
      </w:r>
      <w:r w:rsidR="000A3A9A">
        <w:rPr>
          <w:szCs w:val="20"/>
        </w:rPr>
        <w:t xml:space="preserve"> glede</w:t>
      </w:r>
      <w:r w:rsidR="00D7046B">
        <w:rPr>
          <w:szCs w:val="20"/>
        </w:rPr>
        <w:t xml:space="preserve"> izločenih poslov, upoštevaje</w:t>
      </w:r>
      <w:r w:rsidR="00FA5D21">
        <w:rPr>
          <w:szCs w:val="20"/>
        </w:rPr>
        <w:t xml:space="preserve"> </w:t>
      </w:r>
      <w:r w:rsidR="00D7046B">
        <w:rPr>
          <w:szCs w:val="20"/>
        </w:rPr>
        <w:t xml:space="preserve">določila </w:t>
      </w:r>
      <w:r w:rsidR="00D7046B" w:rsidRPr="00160538">
        <w:rPr>
          <w:szCs w:val="20"/>
        </w:rPr>
        <w:t>252.</w:t>
      </w:r>
      <w:r w:rsidR="00D7046B">
        <w:rPr>
          <w:szCs w:val="20"/>
        </w:rPr>
        <w:t xml:space="preserve"> </w:t>
      </w:r>
      <w:r w:rsidR="00D7046B" w:rsidRPr="00160538">
        <w:rPr>
          <w:szCs w:val="20"/>
        </w:rPr>
        <w:t>člen</w:t>
      </w:r>
      <w:r w:rsidR="00D7046B">
        <w:rPr>
          <w:szCs w:val="20"/>
        </w:rPr>
        <w:t xml:space="preserve">a </w:t>
      </w:r>
      <w:r w:rsidR="00D7046B" w:rsidRPr="00160538">
        <w:rPr>
          <w:szCs w:val="20"/>
        </w:rPr>
        <w:t>ZZavar-1</w:t>
      </w:r>
      <w:r w:rsidR="00D7046B">
        <w:rPr>
          <w:szCs w:val="20"/>
        </w:rPr>
        <w:t xml:space="preserve">. </w:t>
      </w:r>
    </w:p>
    <w:p w14:paraId="2AD4CAD6" w14:textId="77777777" w:rsidR="00435671" w:rsidRDefault="00435671" w:rsidP="00B16EFB">
      <w:pPr>
        <w:spacing w:after="0"/>
        <w:jc w:val="both"/>
        <w:rPr>
          <w:szCs w:val="20"/>
        </w:rPr>
      </w:pPr>
    </w:p>
    <w:p w14:paraId="643EE443" w14:textId="0FA0E744" w:rsidR="00F762DA" w:rsidRDefault="00F762DA" w:rsidP="00B16EFB">
      <w:pPr>
        <w:spacing w:after="0"/>
        <w:jc w:val="center"/>
        <w:rPr>
          <w:b/>
          <w:bCs/>
          <w:szCs w:val="20"/>
        </w:rPr>
      </w:pPr>
      <w:r w:rsidRPr="00F762DA">
        <w:rPr>
          <w:b/>
          <w:bCs/>
          <w:szCs w:val="20"/>
        </w:rPr>
        <w:t>IV.</w:t>
      </w:r>
    </w:p>
    <w:p w14:paraId="0F53FE62" w14:textId="77777777" w:rsidR="00F762DA" w:rsidRPr="00F762DA" w:rsidRDefault="00F762DA" w:rsidP="00B16EFB">
      <w:pPr>
        <w:spacing w:after="0"/>
        <w:jc w:val="center"/>
        <w:rPr>
          <w:b/>
          <w:bCs/>
          <w:szCs w:val="20"/>
        </w:rPr>
      </w:pPr>
    </w:p>
    <w:p w14:paraId="131C1549" w14:textId="4C9EADBE" w:rsidR="002115B4" w:rsidRPr="00A55B3F" w:rsidRDefault="008D21E5" w:rsidP="00B16EFB">
      <w:pPr>
        <w:spacing w:after="0"/>
        <w:jc w:val="both"/>
        <w:rPr>
          <w:b/>
          <w:bCs/>
          <w:szCs w:val="20"/>
        </w:rPr>
      </w:pPr>
      <w:r w:rsidRPr="00A55B3F">
        <w:rPr>
          <w:b/>
          <w:bCs/>
          <w:szCs w:val="20"/>
        </w:rPr>
        <w:t>P</w:t>
      </w:r>
      <w:r w:rsidR="002115B4" w:rsidRPr="00A55B3F">
        <w:rPr>
          <w:b/>
          <w:bCs/>
          <w:szCs w:val="20"/>
        </w:rPr>
        <w:t xml:space="preserve">renovljeno </w:t>
      </w:r>
      <w:r w:rsidR="000E1902" w:rsidRPr="00A55B3F">
        <w:rPr>
          <w:b/>
          <w:bCs/>
          <w:szCs w:val="20"/>
        </w:rPr>
        <w:t xml:space="preserve">stališče </w:t>
      </w:r>
      <w:r w:rsidR="002115B4" w:rsidRPr="00A55B3F">
        <w:rPr>
          <w:b/>
          <w:bCs/>
          <w:szCs w:val="20"/>
        </w:rPr>
        <w:t>v celoti nadome</w:t>
      </w:r>
      <w:r w:rsidR="00C861D2" w:rsidRPr="00A55B3F">
        <w:rPr>
          <w:b/>
          <w:bCs/>
          <w:szCs w:val="20"/>
        </w:rPr>
        <w:t>šča</w:t>
      </w:r>
      <w:r w:rsidR="002115B4" w:rsidRPr="00A55B3F">
        <w:rPr>
          <w:b/>
          <w:bCs/>
          <w:szCs w:val="20"/>
        </w:rPr>
        <w:t xml:space="preserve"> Stališče z dne 13.</w:t>
      </w:r>
      <w:r w:rsidR="00AD4D86" w:rsidRPr="00A55B3F">
        <w:rPr>
          <w:b/>
          <w:bCs/>
          <w:szCs w:val="20"/>
        </w:rPr>
        <w:t xml:space="preserve"> </w:t>
      </w:r>
      <w:r w:rsidR="002115B4" w:rsidRPr="00A55B3F">
        <w:rPr>
          <w:b/>
          <w:bCs/>
          <w:szCs w:val="20"/>
        </w:rPr>
        <w:t>7.</w:t>
      </w:r>
      <w:r w:rsidR="00AD4D86" w:rsidRPr="00A55B3F">
        <w:rPr>
          <w:b/>
          <w:bCs/>
          <w:szCs w:val="20"/>
        </w:rPr>
        <w:t xml:space="preserve"> </w:t>
      </w:r>
      <w:r w:rsidR="002115B4" w:rsidRPr="00A55B3F">
        <w:rPr>
          <w:b/>
          <w:bCs/>
          <w:szCs w:val="20"/>
        </w:rPr>
        <w:t>202</w:t>
      </w:r>
      <w:r w:rsidR="004E319E" w:rsidRPr="00A55B3F">
        <w:rPr>
          <w:b/>
          <w:bCs/>
          <w:szCs w:val="20"/>
        </w:rPr>
        <w:t>1</w:t>
      </w:r>
      <w:r w:rsidR="002115B4" w:rsidRPr="00A55B3F">
        <w:rPr>
          <w:b/>
          <w:bCs/>
          <w:szCs w:val="20"/>
        </w:rPr>
        <w:t xml:space="preserve"> in Dopolnjeno stališče z dne 1.</w:t>
      </w:r>
      <w:r w:rsidR="00A75F6D" w:rsidRPr="00A55B3F">
        <w:rPr>
          <w:b/>
          <w:bCs/>
          <w:szCs w:val="20"/>
        </w:rPr>
        <w:t xml:space="preserve"> </w:t>
      </w:r>
      <w:r w:rsidR="002115B4" w:rsidRPr="00A55B3F">
        <w:rPr>
          <w:b/>
          <w:bCs/>
          <w:szCs w:val="20"/>
        </w:rPr>
        <w:t>8.</w:t>
      </w:r>
      <w:r w:rsidR="00A75F6D" w:rsidRPr="00A55B3F">
        <w:rPr>
          <w:b/>
          <w:bCs/>
          <w:szCs w:val="20"/>
        </w:rPr>
        <w:t xml:space="preserve"> </w:t>
      </w:r>
      <w:r w:rsidR="002115B4" w:rsidRPr="00A55B3F">
        <w:rPr>
          <w:b/>
          <w:bCs/>
          <w:szCs w:val="20"/>
        </w:rPr>
        <w:t>2022</w:t>
      </w:r>
      <w:r w:rsidR="00A50CBA" w:rsidRPr="00A55B3F">
        <w:rPr>
          <w:b/>
          <w:bCs/>
          <w:szCs w:val="20"/>
        </w:rPr>
        <w:t>, u</w:t>
      </w:r>
      <w:r w:rsidR="002115B4" w:rsidRPr="00A55B3F">
        <w:rPr>
          <w:b/>
          <w:bCs/>
          <w:szCs w:val="20"/>
        </w:rPr>
        <w:t xml:space="preserve">porabljati </w:t>
      </w:r>
      <w:r w:rsidR="00A50CBA" w:rsidRPr="00A55B3F">
        <w:rPr>
          <w:b/>
          <w:bCs/>
          <w:szCs w:val="20"/>
        </w:rPr>
        <w:t xml:space="preserve">pa </w:t>
      </w:r>
      <w:r w:rsidR="002115B4" w:rsidRPr="00A55B3F">
        <w:rPr>
          <w:b/>
          <w:bCs/>
          <w:szCs w:val="20"/>
        </w:rPr>
        <w:t xml:space="preserve">se prične </w:t>
      </w:r>
      <w:r w:rsidR="008D1427" w:rsidRPr="00A55B3F">
        <w:rPr>
          <w:b/>
          <w:bCs/>
          <w:szCs w:val="20"/>
        </w:rPr>
        <w:t xml:space="preserve">15 dni </w:t>
      </w:r>
      <w:r w:rsidR="004E319E" w:rsidRPr="00A55B3F">
        <w:rPr>
          <w:b/>
          <w:bCs/>
          <w:szCs w:val="20"/>
        </w:rPr>
        <w:t>po objavi</w:t>
      </w:r>
      <w:r w:rsidR="002115B4" w:rsidRPr="00A55B3F">
        <w:rPr>
          <w:b/>
          <w:bCs/>
          <w:szCs w:val="20"/>
        </w:rPr>
        <w:t xml:space="preserve"> na spletnih straneh Agencije.</w:t>
      </w:r>
    </w:p>
    <w:p w14:paraId="5BB405E1" w14:textId="77777777" w:rsidR="002115B4" w:rsidRDefault="002115B4" w:rsidP="00B16EFB">
      <w:pPr>
        <w:spacing w:after="0"/>
        <w:jc w:val="both"/>
        <w:rPr>
          <w:szCs w:val="20"/>
        </w:rPr>
      </w:pPr>
    </w:p>
    <w:p w14:paraId="07319E90" w14:textId="7ACE646C" w:rsidR="0091219F" w:rsidRDefault="008D1427" w:rsidP="00B16EFB">
      <w:pPr>
        <w:spacing w:after="0"/>
        <w:jc w:val="both"/>
        <w:rPr>
          <w:szCs w:val="20"/>
        </w:rPr>
      </w:pPr>
      <w:r>
        <w:rPr>
          <w:szCs w:val="20"/>
        </w:rPr>
        <w:t>Prenovljeno s</w:t>
      </w:r>
      <w:r w:rsidR="0091219F">
        <w:rPr>
          <w:szCs w:val="20"/>
        </w:rPr>
        <w:t xml:space="preserve">tališče ne </w:t>
      </w:r>
      <w:r w:rsidR="00860EE0">
        <w:rPr>
          <w:szCs w:val="20"/>
        </w:rPr>
        <w:t>posega v</w:t>
      </w:r>
      <w:r w:rsidR="0091219F">
        <w:rPr>
          <w:szCs w:val="20"/>
        </w:rPr>
        <w:t xml:space="preserve"> </w:t>
      </w:r>
      <w:r w:rsidR="00F17D3B">
        <w:rPr>
          <w:szCs w:val="20"/>
        </w:rPr>
        <w:t>s</w:t>
      </w:r>
      <w:r w:rsidR="0091219F">
        <w:rPr>
          <w:szCs w:val="20"/>
        </w:rPr>
        <w:t>tališč</w:t>
      </w:r>
      <w:r w:rsidR="00860EE0">
        <w:rPr>
          <w:szCs w:val="20"/>
        </w:rPr>
        <w:t>e</w:t>
      </w:r>
      <w:r w:rsidR="00BE4089">
        <w:rPr>
          <w:szCs w:val="20"/>
        </w:rPr>
        <w:t xml:space="preserve"> št. 40101-4/2021-1</w:t>
      </w:r>
      <w:r w:rsidR="0091219F">
        <w:rPr>
          <w:szCs w:val="20"/>
        </w:rPr>
        <w:t xml:space="preserve"> z dne 14.</w:t>
      </w:r>
      <w:r w:rsidR="00520694">
        <w:rPr>
          <w:szCs w:val="20"/>
        </w:rPr>
        <w:t xml:space="preserve"> </w:t>
      </w:r>
      <w:r w:rsidR="0091219F">
        <w:rPr>
          <w:szCs w:val="20"/>
        </w:rPr>
        <w:t>1.</w:t>
      </w:r>
      <w:r w:rsidR="00520694">
        <w:rPr>
          <w:szCs w:val="20"/>
        </w:rPr>
        <w:t xml:space="preserve"> </w:t>
      </w:r>
      <w:r w:rsidR="0091219F">
        <w:rPr>
          <w:szCs w:val="20"/>
        </w:rPr>
        <w:t>202</w:t>
      </w:r>
      <w:r>
        <w:rPr>
          <w:szCs w:val="20"/>
        </w:rPr>
        <w:t>1</w:t>
      </w:r>
      <w:r w:rsidR="0091219F">
        <w:rPr>
          <w:szCs w:val="20"/>
        </w:rPr>
        <w:t>, ki nadalje ostaja v veljavi.</w:t>
      </w:r>
    </w:p>
    <w:p w14:paraId="2F3EC201" w14:textId="77777777" w:rsidR="002115B4" w:rsidRDefault="002115B4" w:rsidP="00B16EFB">
      <w:pPr>
        <w:spacing w:after="0"/>
        <w:jc w:val="both"/>
        <w:rPr>
          <w:szCs w:val="20"/>
        </w:rPr>
      </w:pPr>
    </w:p>
    <w:p w14:paraId="799DBAF4" w14:textId="43E4155D" w:rsidR="007E494B" w:rsidRDefault="008D1427" w:rsidP="00B16EFB">
      <w:pPr>
        <w:spacing w:after="0"/>
        <w:jc w:val="both"/>
        <w:rPr>
          <w:szCs w:val="20"/>
        </w:rPr>
      </w:pPr>
      <w:r>
        <w:rPr>
          <w:szCs w:val="20"/>
        </w:rPr>
        <w:t>Prenovljeno s</w:t>
      </w:r>
      <w:r w:rsidR="002115B4">
        <w:rPr>
          <w:szCs w:val="20"/>
        </w:rPr>
        <w:t>tališč</w:t>
      </w:r>
      <w:r>
        <w:rPr>
          <w:szCs w:val="20"/>
        </w:rPr>
        <w:t>e</w:t>
      </w:r>
      <w:r w:rsidR="002115B4">
        <w:rPr>
          <w:szCs w:val="20"/>
        </w:rPr>
        <w:t xml:space="preserve"> </w:t>
      </w:r>
      <w:r w:rsidR="000E1902">
        <w:rPr>
          <w:szCs w:val="20"/>
        </w:rPr>
        <w:t>se</w:t>
      </w:r>
      <w:r w:rsidR="005D5095">
        <w:rPr>
          <w:szCs w:val="20"/>
        </w:rPr>
        <w:t xml:space="preserve"> </w:t>
      </w:r>
      <w:r w:rsidR="000E1902">
        <w:rPr>
          <w:szCs w:val="20"/>
        </w:rPr>
        <w:t>smise</w:t>
      </w:r>
      <w:r w:rsidR="007E494B">
        <w:rPr>
          <w:szCs w:val="20"/>
        </w:rPr>
        <w:t>l</w:t>
      </w:r>
      <w:r w:rsidR="000E1902">
        <w:rPr>
          <w:szCs w:val="20"/>
        </w:rPr>
        <w:t>no uporablja tudi za pokojninske družbe</w:t>
      </w:r>
      <w:r w:rsidR="007E494B">
        <w:rPr>
          <w:szCs w:val="20"/>
        </w:rPr>
        <w:t>,</w:t>
      </w:r>
      <w:r w:rsidR="000E1902">
        <w:rPr>
          <w:szCs w:val="20"/>
        </w:rPr>
        <w:t xml:space="preserve"> </w:t>
      </w:r>
      <w:r w:rsidR="007E494B" w:rsidRPr="006D27CE">
        <w:rPr>
          <w:szCs w:val="20"/>
        </w:rPr>
        <w:t xml:space="preserve">upoštevaje </w:t>
      </w:r>
      <w:r w:rsidR="007E494B" w:rsidRPr="006D27CE">
        <w:rPr>
          <w:rFonts w:cs="Arial"/>
          <w:color w:val="000000"/>
          <w:szCs w:val="20"/>
          <w:shd w:val="clear" w:color="auto" w:fill="FFFFFF"/>
        </w:rPr>
        <w:t>deseti odstavek 333.</w:t>
      </w:r>
      <w:r w:rsidR="004F521D">
        <w:rPr>
          <w:rFonts w:cs="Arial"/>
          <w:color w:val="000000"/>
          <w:szCs w:val="20"/>
          <w:shd w:val="clear" w:color="auto" w:fill="FFFFFF"/>
        </w:rPr>
        <w:t xml:space="preserve"> </w:t>
      </w:r>
      <w:r w:rsidR="007E494B" w:rsidRPr="006D27CE">
        <w:rPr>
          <w:rFonts w:cs="Arial"/>
          <w:color w:val="000000"/>
          <w:szCs w:val="20"/>
          <w:shd w:val="clear" w:color="auto" w:fill="FFFFFF"/>
        </w:rPr>
        <w:t>č člena Zakona o pokojninskem in invalidskem zavarovanju – ZPIZ-2 (Uradni list RS, št. 48/22 – uradno prečiščeno besedilo, 40/23 – ZČmIS-1, 78/23 - ZORR, 84/23 – ZDOsk-1, 125/23 - odl. US in 133/23)</w:t>
      </w:r>
      <w:r w:rsidR="00306C3A">
        <w:rPr>
          <w:rFonts w:cs="Arial"/>
          <w:color w:val="000000"/>
          <w:szCs w:val="20"/>
          <w:shd w:val="clear" w:color="auto" w:fill="FFFFFF"/>
        </w:rPr>
        <w:t xml:space="preserve">, kot tudi za </w:t>
      </w:r>
      <w:r w:rsidR="00A75F6D">
        <w:rPr>
          <w:rFonts w:cs="Arial"/>
          <w:color w:val="000000"/>
          <w:szCs w:val="20"/>
          <w:shd w:val="clear" w:color="auto" w:fill="FFFFFF"/>
        </w:rPr>
        <w:t xml:space="preserve">ostale </w:t>
      </w:r>
      <w:r w:rsidR="00306C3A">
        <w:rPr>
          <w:rFonts w:cs="Arial"/>
          <w:color w:val="000000"/>
          <w:szCs w:val="20"/>
          <w:shd w:val="clear" w:color="auto" w:fill="FFFFFF"/>
        </w:rPr>
        <w:t>nadzorovane subjekte, ki so v nadzorni pristojnosti Agencije, skladno z določili ZZavar-1</w:t>
      </w:r>
      <w:r w:rsidR="00A75F6D">
        <w:rPr>
          <w:rFonts w:cs="Arial"/>
          <w:color w:val="000000"/>
          <w:szCs w:val="20"/>
          <w:shd w:val="clear" w:color="auto" w:fill="FFFFFF"/>
        </w:rPr>
        <w:t xml:space="preserve"> oziroma drugih predpisov, </w:t>
      </w:r>
      <w:r w:rsidR="004F521D">
        <w:rPr>
          <w:rFonts w:cs="Arial"/>
          <w:color w:val="000000"/>
          <w:szCs w:val="20"/>
          <w:shd w:val="clear" w:color="auto" w:fill="FFFFFF"/>
        </w:rPr>
        <w:t xml:space="preserve">ki urejajo </w:t>
      </w:r>
      <w:r w:rsidR="00A75F6D">
        <w:rPr>
          <w:rFonts w:cs="Arial"/>
          <w:color w:val="000000"/>
          <w:szCs w:val="20"/>
          <w:shd w:val="clear" w:color="auto" w:fill="FFFFFF"/>
        </w:rPr>
        <w:t>področje</w:t>
      </w:r>
      <w:r w:rsidR="004F521D">
        <w:rPr>
          <w:rFonts w:cs="Arial"/>
          <w:color w:val="000000"/>
          <w:szCs w:val="20"/>
          <w:shd w:val="clear" w:color="auto" w:fill="FFFFFF"/>
        </w:rPr>
        <w:t xml:space="preserve"> izločenih poslov</w:t>
      </w:r>
      <w:r w:rsidR="00A75F6D">
        <w:rPr>
          <w:rFonts w:cs="Arial"/>
          <w:color w:val="000000"/>
          <w:szCs w:val="20"/>
          <w:shd w:val="clear" w:color="auto" w:fill="FFFFFF"/>
        </w:rPr>
        <w:t>.</w:t>
      </w:r>
    </w:p>
    <w:p w14:paraId="0B309BCF" w14:textId="77777777" w:rsidR="007E494B" w:rsidRDefault="007E494B" w:rsidP="00B16EFB">
      <w:pPr>
        <w:spacing w:after="0"/>
        <w:jc w:val="both"/>
        <w:rPr>
          <w:szCs w:val="20"/>
        </w:rPr>
      </w:pPr>
    </w:p>
    <w:p w14:paraId="0F5B26A3" w14:textId="77777777" w:rsidR="00613A48" w:rsidRDefault="00613A48" w:rsidP="00B16EFB">
      <w:pPr>
        <w:spacing w:after="0"/>
        <w:jc w:val="both"/>
        <w:rPr>
          <w:szCs w:val="20"/>
        </w:rPr>
      </w:pPr>
    </w:p>
    <w:p w14:paraId="61D0C118" w14:textId="77777777" w:rsidR="00A1109D" w:rsidRDefault="00A1109D" w:rsidP="00B16EFB">
      <w:pPr>
        <w:spacing w:after="0"/>
        <w:jc w:val="both"/>
        <w:rPr>
          <w:szCs w:val="20"/>
        </w:rPr>
      </w:pPr>
    </w:p>
    <w:p w14:paraId="396B1E07" w14:textId="77777777" w:rsidR="00A1109D" w:rsidRPr="006E552D" w:rsidRDefault="00A1109D" w:rsidP="00B16EFB">
      <w:pPr>
        <w:spacing w:after="0"/>
        <w:ind w:left="5664" w:firstLine="708"/>
        <w:jc w:val="both"/>
        <w:rPr>
          <w:b/>
          <w:szCs w:val="20"/>
        </w:rPr>
      </w:pPr>
      <w:r>
        <w:rPr>
          <w:b/>
          <w:szCs w:val="20"/>
        </w:rPr>
        <w:t>mag. Gorazd Čibej</w:t>
      </w:r>
    </w:p>
    <w:p w14:paraId="5D6BC8C9" w14:textId="4FD8AE6C" w:rsidR="00A1109D" w:rsidRPr="006E552D" w:rsidRDefault="00A1109D" w:rsidP="00B16EFB">
      <w:pPr>
        <w:spacing w:after="0"/>
        <w:rPr>
          <w:szCs w:val="20"/>
        </w:rPr>
      </w:pPr>
      <w:r>
        <w:rPr>
          <w:szCs w:val="20"/>
        </w:rPr>
        <w:t xml:space="preserve">          </w:t>
      </w:r>
      <w:r w:rsidRPr="006E552D">
        <w:rPr>
          <w:szCs w:val="20"/>
        </w:rPr>
        <w:tab/>
      </w:r>
      <w:r w:rsidRPr="006E552D">
        <w:rPr>
          <w:szCs w:val="20"/>
        </w:rPr>
        <w:tab/>
      </w:r>
      <w:r w:rsidRPr="006E552D">
        <w:rPr>
          <w:szCs w:val="20"/>
        </w:rPr>
        <w:tab/>
      </w:r>
      <w:r w:rsidRPr="006E552D">
        <w:rPr>
          <w:szCs w:val="20"/>
        </w:rPr>
        <w:tab/>
      </w:r>
      <w:r w:rsidRPr="006E552D">
        <w:rPr>
          <w:szCs w:val="20"/>
        </w:rPr>
        <w:tab/>
      </w:r>
      <w:r w:rsidRPr="006E552D">
        <w:rPr>
          <w:szCs w:val="20"/>
        </w:rPr>
        <w:tab/>
        <w:t xml:space="preserve">                     </w:t>
      </w:r>
      <w:r w:rsidRPr="006E552D">
        <w:rPr>
          <w:szCs w:val="20"/>
        </w:rPr>
        <w:tab/>
      </w:r>
      <w:r>
        <w:rPr>
          <w:szCs w:val="20"/>
        </w:rPr>
        <w:t xml:space="preserve">                   </w:t>
      </w:r>
      <w:r w:rsidR="00B16EFB">
        <w:rPr>
          <w:szCs w:val="20"/>
        </w:rPr>
        <w:t xml:space="preserve"> </w:t>
      </w:r>
      <w:r w:rsidRPr="006E552D">
        <w:rPr>
          <w:szCs w:val="20"/>
        </w:rPr>
        <w:t>direktor</w:t>
      </w:r>
    </w:p>
    <w:p w14:paraId="75422310" w14:textId="77777777" w:rsidR="007E494B" w:rsidRDefault="007E494B" w:rsidP="00B16EFB">
      <w:pPr>
        <w:spacing w:after="0"/>
        <w:jc w:val="both"/>
        <w:rPr>
          <w:szCs w:val="20"/>
        </w:rPr>
      </w:pPr>
    </w:p>
    <w:p w14:paraId="391D2C75" w14:textId="77777777" w:rsidR="000E1902" w:rsidRDefault="000E1902" w:rsidP="00B16EFB">
      <w:pPr>
        <w:spacing w:after="0"/>
        <w:jc w:val="both"/>
        <w:rPr>
          <w:szCs w:val="20"/>
        </w:rPr>
      </w:pPr>
    </w:p>
    <w:p w14:paraId="22B13B3E" w14:textId="77777777" w:rsidR="00567E2F" w:rsidRDefault="00567E2F" w:rsidP="00B16EFB">
      <w:pPr>
        <w:spacing w:after="0"/>
        <w:jc w:val="both"/>
        <w:rPr>
          <w:szCs w:val="20"/>
        </w:rPr>
      </w:pPr>
    </w:p>
    <w:p w14:paraId="10BC82CE" w14:textId="77777777" w:rsidR="002964BF" w:rsidRDefault="002964BF" w:rsidP="00B16EFB">
      <w:pPr>
        <w:spacing w:after="0"/>
        <w:jc w:val="both"/>
        <w:rPr>
          <w:szCs w:val="20"/>
        </w:rPr>
      </w:pPr>
    </w:p>
    <w:p w14:paraId="294A733A" w14:textId="2AF2CD4A" w:rsidR="000E1902" w:rsidRDefault="000E1902" w:rsidP="00B16EFB">
      <w:pPr>
        <w:spacing w:after="0"/>
        <w:jc w:val="both"/>
        <w:rPr>
          <w:szCs w:val="20"/>
        </w:rPr>
      </w:pPr>
      <w:r>
        <w:rPr>
          <w:szCs w:val="20"/>
        </w:rPr>
        <w:t>Poslano:</w:t>
      </w:r>
    </w:p>
    <w:p w14:paraId="23D12EBF" w14:textId="71A80A5D" w:rsidR="000E1902" w:rsidRDefault="000E1902" w:rsidP="00B16EFB">
      <w:pPr>
        <w:pStyle w:val="ListParagraph"/>
        <w:numPr>
          <w:ilvl w:val="0"/>
          <w:numId w:val="21"/>
        </w:numPr>
        <w:spacing w:after="0"/>
        <w:jc w:val="both"/>
        <w:rPr>
          <w:szCs w:val="20"/>
        </w:rPr>
      </w:pPr>
      <w:r>
        <w:rPr>
          <w:szCs w:val="20"/>
        </w:rPr>
        <w:t>za objavo na sp</w:t>
      </w:r>
      <w:r w:rsidR="000803A0">
        <w:rPr>
          <w:szCs w:val="20"/>
        </w:rPr>
        <w:t>le</w:t>
      </w:r>
      <w:r>
        <w:rPr>
          <w:szCs w:val="20"/>
        </w:rPr>
        <w:t>tni</w:t>
      </w:r>
      <w:r w:rsidR="000803A0">
        <w:rPr>
          <w:szCs w:val="20"/>
        </w:rPr>
        <w:t>h</w:t>
      </w:r>
      <w:r>
        <w:rPr>
          <w:szCs w:val="20"/>
        </w:rPr>
        <w:t xml:space="preserve"> stran</w:t>
      </w:r>
      <w:r w:rsidR="000803A0">
        <w:rPr>
          <w:szCs w:val="20"/>
        </w:rPr>
        <w:t>eh</w:t>
      </w:r>
      <w:r>
        <w:rPr>
          <w:szCs w:val="20"/>
        </w:rPr>
        <w:t xml:space="preserve"> Agencije</w:t>
      </w:r>
    </w:p>
    <w:p w14:paraId="017129F2" w14:textId="6D62DC8A" w:rsidR="00567E2F" w:rsidRDefault="000E1902" w:rsidP="00B16EFB">
      <w:pPr>
        <w:pStyle w:val="ListParagraph"/>
        <w:numPr>
          <w:ilvl w:val="0"/>
          <w:numId w:val="21"/>
        </w:numPr>
        <w:spacing w:after="0"/>
        <w:jc w:val="both"/>
        <w:rPr>
          <w:szCs w:val="20"/>
        </w:rPr>
      </w:pPr>
      <w:r w:rsidRPr="00567E2F">
        <w:rPr>
          <w:szCs w:val="20"/>
        </w:rPr>
        <w:t>v zbirko dokumentarnega gradiv</w:t>
      </w:r>
      <w:r w:rsidR="00567E2F">
        <w:rPr>
          <w:szCs w:val="20"/>
        </w:rPr>
        <w:t>a</w:t>
      </w:r>
    </w:p>
    <w:sectPr w:rsidR="00567E2F" w:rsidSect="00457D44">
      <w:headerReference w:type="default" r:id="rId13"/>
      <w:footerReference w:type="default" r:id="rId14"/>
      <w:type w:val="continuous"/>
      <w:pgSz w:w="11907" w:h="16840" w:code="9"/>
      <w:pgMar w:top="992" w:right="1134" w:bottom="1418" w:left="1134" w:header="1134" w:footer="397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9C013" w14:textId="77777777" w:rsidR="008C0FB1" w:rsidRDefault="008C0FB1" w:rsidP="00407F1D">
      <w:pPr>
        <w:spacing w:after="0" w:line="240" w:lineRule="auto"/>
      </w:pPr>
      <w:r>
        <w:separator/>
      </w:r>
    </w:p>
  </w:endnote>
  <w:endnote w:type="continuationSeparator" w:id="0">
    <w:p w14:paraId="173F09A6" w14:textId="77777777" w:rsidR="008C0FB1" w:rsidRDefault="008C0FB1" w:rsidP="00407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ork Sans ExtraBold">
    <w:charset w:val="EE"/>
    <w:family w:val="auto"/>
    <w:pitch w:val="variable"/>
    <w:sig w:usb0="A00000FF" w:usb1="5000E07B" w:usb2="00000000" w:usb3="00000000" w:csb0="00000193" w:csb1="00000000"/>
  </w:font>
  <w:font w:name="DINCE-Light">
    <w:altName w:val="Century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1E90D" w14:textId="77777777" w:rsidR="00154F9B" w:rsidRPr="001F2F9A" w:rsidRDefault="00154F9B" w:rsidP="004040B3">
    <w:pPr>
      <w:pStyle w:val="Footer"/>
      <w:tabs>
        <w:tab w:val="left" w:pos="4040"/>
        <w:tab w:val="center" w:pos="4819"/>
      </w:tabs>
    </w:pPr>
    <w:r>
      <w:tab/>
    </w:r>
    <w:r>
      <w:tab/>
    </w:r>
    <w:r>
      <w:tab/>
    </w:r>
    <w:r w:rsidR="003C6244">
      <w:rPr>
        <w:noProof/>
        <w:lang w:eastAsia="sl-SI"/>
      </w:rPr>
      <w:drawing>
        <wp:anchor distT="0" distB="0" distL="114300" distR="114300" simplePos="0" relativeHeight="251657728" behindDoc="1" locked="0" layoutInCell="1" allowOverlap="1" wp14:anchorId="43F35A21" wp14:editId="1E7A2687">
          <wp:simplePos x="0" y="0"/>
          <wp:positionH relativeFrom="column">
            <wp:posOffset>2054860</wp:posOffset>
          </wp:positionH>
          <wp:positionV relativeFrom="paragraph">
            <wp:posOffset>57150</wp:posOffset>
          </wp:positionV>
          <wp:extent cx="2222500" cy="88900"/>
          <wp:effectExtent l="0" t="0" r="6350" b="6350"/>
          <wp:wrapNone/>
          <wp:docPr id="5" name="Slika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500" cy="88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8BBBC" w14:textId="3812B148" w:rsidR="00154F9B" w:rsidRPr="00F00035" w:rsidRDefault="00154F9B" w:rsidP="00F00035">
    <w:pPr>
      <w:pStyle w:val="Footer"/>
      <w:jc w:val="center"/>
      <w:rPr>
        <w:sz w:val="16"/>
        <w:szCs w:val="16"/>
      </w:rPr>
    </w:pPr>
    <w:r w:rsidRPr="00F00035">
      <w:rPr>
        <w:sz w:val="16"/>
        <w:szCs w:val="16"/>
      </w:rPr>
      <w:fldChar w:fldCharType="begin"/>
    </w:r>
    <w:r w:rsidRPr="00F00035">
      <w:rPr>
        <w:sz w:val="16"/>
        <w:szCs w:val="16"/>
      </w:rPr>
      <w:instrText xml:space="preserve"> PAGE  \* Arabic  \* MERGEFORMAT </w:instrText>
    </w:r>
    <w:r w:rsidRPr="00F00035">
      <w:rPr>
        <w:sz w:val="16"/>
        <w:szCs w:val="16"/>
      </w:rPr>
      <w:fldChar w:fldCharType="separate"/>
    </w:r>
    <w:r w:rsidR="002C5C46">
      <w:rPr>
        <w:noProof/>
        <w:sz w:val="16"/>
        <w:szCs w:val="16"/>
      </w:rPr>
      <w:t>2</w:t>
    </w:r>
    <w:r w:rsidRPr="00F00035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 w:rsidR="002C5C4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AB1FD" w14:textId="77777777" w:rsidR="008C0FB1" w:rsidRDefault="008C0FB1" w:rsidP="00407F1D">
      <w:pPr>
        <w:spacing w:after="0" w:line="240" w:lineRule="auto"/>
      </w:pPr>
      <w:r>
        <w:separator/>
      </w:r>
    </w:p>
  </w:footnote>
  <w:footnote w:type="continuationSeparator" w:id="0">
    <w:p w14:paraId="582D58DF" w14:textId="77777777" w:rsidR="008C0FB1" w:rsidRDefault="008C0FB1" w:rsidP="00407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C4CC" w14:textId="77777777" w:rsidR="00154F9B" w:rsidRPr="00D82EB3" w:rsidRDefault="003C6244" w:rsidP="00D82EB3">
    <w:pPr>
      <w:pStyle w:val="Header"/>
      <w:spacing w:line="276" w:lineRule="auto"/>
      <w:rPr>
        <w:rFonts w:ascii="DINCE-Light" w:hAnsi="DINCE-Light"/>
        <w:sz w:val="15"/>
        <w:szCs w:val="15"/>
      </w:rPr>
    </w:pPr>
    <w:r>
      <w:rPr>
        <w:rFonts w:ascii="DINCE-Light" w:hAnsi="DINCE-Light"/>
        <w:noProof/>
        <w:sz w:val="15"/>
        <w:szCs w:val="15"/>
        <w:lang w:eastAsia="sl-SI"/>
      </w:rPr>
      <w:drawing>
        <wp:inline distT="0" distB="0" distL="0" distR="0" wp14:anchorId="6B85B5FF" wp14:editId="5F484443">
          <wp:extent cx="6115050" cy="466725"/>
          <wp:effectExtent l="0" t="0" r="0" b="9525"/>
          <wp:docPr id="1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AF29" w14:textId="77777777" w:rsidR="00154F9B" w:rsidRPr="00D82EB3" w:rsidRDefault="00154F9B" w:rsidP="00D82EB3">
    <w:pPr>
      <w:pStyle w:val="Header"/>
      <w:spacing w:line="276" w:lineRule="auto"/>
      <w:rPr>
        <w:rFonts w:ascii="DINCE-Light" w:hAnsi="DINCE-Light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3B98"/>
    <w:multiLevelType w:val="hybridMultilevel"/>
    <w:tmpl w:val="D60E71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F3BB9"/>
    <w:multiLevelType w:val="hybridMultilevel"/>
    <w:tmpl w:val="500ADE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11736"/>
    <w:multiLevelType w:val="hybridMultilevel"/>
    <w:tmpl w:val="CBBC5FE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5244CF"/>
    <w:multiLevelType w:val="hybridMultilevel"/>
    <w:tmpl w:val="09B26A5C"/>
    <w:lvl w:ilvl="0" w:tplc="5D0E7D50">
      <w:start w:val="1"/>
      <w:numFmt w:val="decimal"/>
      <w:lvlText w:val="%1."/>
      <w:lvlJc w:val="left"/>
      <w:pPr>
        <w:ind w:left="360" w:hanging="360"/>
      </w:pPr>
      <w:rPr>
        <w:rFonts w:ascii="Trebuchet MS" w:eastAsia="Calibri" w:hAnsi="Trebuchet MS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15F5D"/>
    <w:multiLevelType w:val="hybridMultilevel"/>
    <w:tmpl w:val="FF006DAE"/>
    <w:lvl w:ilvl="0" w:tplc="9EE4FF9E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E607E0"/>
    <w:multiLevelType w:val="hybridMultilevel"/>
    <w:tmpl w:val="A718C95C"/>
    <w:lvl w:ilvl="0" w:tplc="9EE4FF9E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B463AA"/>
    <w:multiLevelType w:val="hybridMultilevel"/>
    <w:tmpl w:val="49C69FAC"/>
    <w:lvl w:ilvl="0" w:tplc="61DE16AC">
      <w:start w:val="2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B2099"/>
    <w:multiLevelType w:val="hybridMultilevel"/>
    <w:tmpl w:val="7144B2FC"/>
    <w:lvl w:ilvl="0" w:tplc="9EE4FF9E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320C38"/>
    <w:multiLevelType w:val="hybridMultilevel"/>
    <w:tmpl w:val="1228ED34"/>
    <w:lvl w:ilvl="0" w:tplc="70109076">
      <w:start w:val="1"/>
      <w:numFmt w:val="decimal"/>
      <w:lvlText w:val="%1."/>
      <w:lvlJc w:val="left"/>
      <w:pPr>
        <w:ind w:left="360" w:hanging="360"/>
      </w:pPr>
      <w:rPr>
        <w:rFonts w:ascii="Trebuchet MS" w:eastAsia="Calibri" w:hAnsi="Trebuchet MS" w:cs="Times New Roman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A752BD"/>
    <w:multiLevelType w:val="hybridMultilevel"/>
    <w:tmpl w:val="C7B2AEB0"/>
    <w:lvl w:ilvl="0" w:tplc="9EE4FF9E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E036AA"/>
    <w:multiLevelType w:val="hybridMultilevel"/>
    <w:tmpl w:val="83B63F02"/>
    <w:lvl w:ilvl="0" w:tplc="0424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0AF0364"/>
    <w:multiLevelType w:val="hybridMultilevel"/>
    <w:tmpl w:val="9D5ECF64"/>
    <w:lvl w:ilvl="0" w:tplc="0E1A53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0C25F7"/>
    <w:multiLevelType w:val="hybridMultilevel"/>
    <w:tmpl w:val="329044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264AB"/>
    <w:multiLevelType w:val="hybridMultilevel"/>
    <w:tmpl w:val="E9921010"/>
    <w:lvl w:ilvl="0" w:tplc="9EE4FF9E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F74225"/>
    <w:multiLevelType w:val="hybridMultilevel"/>
    <w:tmpl w:val="882A3AC2"/>
    <w:lvl w:ilvl="0" w:tplc="01F2E2DA">
      <w:start w:val="25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CE3F78"/>
    <w:multiLevelType w:val="hybridMultilevel"/>
    <w:tmpl w:val="9F3C2CB0"/>
    <w:lvl w:ilvl="0" w:tplc="E9EA42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456D6E"/>
    <w:multiLevelType w:val="hybridMultilevel"/>
    <w:tmpl w:val="F984DF76"/>
    <w:lvl w:ilvl="0" w:tplc="5D0E7D50">
      <w:start w:val="1"/>
      <w:numFmt w:val="decimal"/>
      <w:lvlText w:val="%1."/>
      <w:lvlJc w:val="left"/>
      <w:pPr>
        <w:ind w:left="360" w:hanging="360"/>
      </w:pPr>
      <w:rPr>
        <w:rFonts w:ascii="Trebuchet MS" w:eastAsia="Calibri" w:hAnsi="Trebuchet MS" w:cs="Times New Roman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316637"/>
    <w:multiLevelType w:val="hybridMultilevel"/>
    <w:tmpl w:val="0AACA2B4"/>
    <w:lvl w:ilvl="0" w:tplc="3C8AD5D2">
      <w:start w:val="1"/>
      <w:numFmt w:val="decimal"/>
      <w:lvlText w:val="%1."/>
      <w:lvlJc w:val="left"/>
      <w:pPr>
        <w:ind w:left="360" w:hanging="360"/>
      </w:pPr>
      <w:rPr>
        <w:rFonts w:ascii="Trebuchet MS" w:eastAsia="Calibri" w:hAnsi="Trebuchet MS" w:cs="Times New Roman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4A2027"/>
    <w:multiLevelType w:val="hybridMultilevel"/>
    <w:tmpl w:val="750AA5E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5D1A0A"/>
    <w:multiLevelType w:val="hybridMultilevel"/>
    <w:tmpl w:val="63EE208C"/>
    <w:lvl w:ilvl="0" w:tplc="8FA6484E">
      <w:start w:val="17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92727E"/>
    <w:multiLevelType w:val="hybridMultilevel"/>
    <w:tmpl w:val="17F4460C"/>
    <w:lvl w:ilvl="0" w:tplc="9EE4FF9E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8932400">
    <w:abstractNumId w:val="14"/>
  </w:num>
  <w:num w:numId="2" w16cid:durableId="1427965520">
    <w:abstractNumId w:val="17"/>
  </w:num>
  <w:num w:numId="3" w16cid:durableId="1899437431">
    <w:abstractNumId w:val="8"/>
  </w:num>
  <w:num w:numId="4" w16cid:durableId="766771358">
    <w:abstractNumId w:val="9"/>
  </w:num>
  <w:num w:numId="5" w16cid:durableId="1323773641">
    <w:abstractNumId w:val="4"/>
  </w:num>
  <w:num w:numId="6" w16cid:durableId="1218124058">
    <w:abstractNumId w:val="7"/>
  </w:num>
  <w:num w:numId="7" w16cid:durableId="1772125592">
    <w:abstractNumId w:val="20"/>
  </w:num>
  <w:num w:numId="8" w16cid:durableId="698166403">
    <w:abstractNumId w:val="13"/>
  </w:num>
  <w:num w:numId="9" w16cid:durableId="1098141232">
    <w:abstractNumId w:val="5"/>
  </w:num>
  <w:num w:numId="10" w16cid:durableId="172573488">
    <w:abstractNumId w:val="19"/>
  </w:num>
  <w:num w:numId="11" w16cid:durableId="470751831">
    <w:abstractNumId w:val="16"/>
  </w:num>
  <w:num w:numId="12" w16cid:durableId="1249265786">
    <w:abstractNumId w:val="1"/>
  </w:num>
  <w:num w:numId="13" w16cid:durableId="895319005">
    <w:abstractNumId w:val="12"/>
  </w:num>
  <w:num w:numId="14" w16cid:durableId="112093225">
    <w:abstractNumId w:val="3"/>
  </w:num>
  <w:num w:numId="15" w16cid:durableId="2138402295">
    <w:abstractNumId w:val="18"/>
  </w:num>
  <w:num w:numId="16" w16cid:durableId="1160272941">
    <w:abstractNumId w:val="0"/>
  </w:num>
  <w:num w:numId="17" w16cid:durableId="1572738862">
    <w:abstractNumId w:val="11"/>
  </w:num>
  <w:num w:numId="18" w16cid:durableId="376196892">
    <w:abstractNumId w:val="2"/>
  </w:num>
  <w:num w:numId="19" w16cid:durableId="391319407">
    <w:abstractNumId w:val="10"/>
  </w:num>
  <w:num w:numId="20" w16cid:durableId="1968462910">
    <w:abstractNumId w:val="15"/>
  </w:num>
  <w:num w:numId="21" w16cid:durableId="60296807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1D"/>
    <w:rsid w:val="000002D1"/>
    <w:rsid w:val="0000077C"/>
    <w:rsid w:val="00002A92"/>
    <w:rsid w:val="00003EE5"/>
    <w:rsid w:val="0000524B"/>
    <w:rsid w:val="000053AD"/>
    <w:rsid w:val="00005CAC"/>
    <w:rsid w:val="000061EA"/>
    <w:rsid w:val="000115AE"/>
    <w:rsid w:val="0001194A"/>
    <w:rsid w:val="0001297C"/>
    <w:rsid w:val="00012E04"/>
    <w:rsid w:val="000130FC"/>
    <w:rsid w:val="0001340C"/>
    <w:rsid w:val="0001411A"/>
    <w:rsid w:val="00014803"/>
    <w:rsid w:val="00021D7F"/>
    <w:rsid w:val="00022C3D"/>
    <w:rsid w:val="00023385"/>
    <w:rsid w:val="00023C55"/>
    <w:rsid w:val="00024066"/>
    <w:rsid w:val="000258D1"/>
    <w:rsid w:val="00027706"/>
    <w:rsid w:val="00031567"/>
    <w:rsid w:val="00033B90"/>
    <w:rsid w:val="0003520D"/>
    <w:rsid w:val="00045995"/>
    <w:rsid w:val="000478AF"/>
    <w:rsid w:val="00047FCD"/>
    <w:rsid w:val="00050994"/>
    <w:rsid w:val="00052C6F"/>
    <w:rsid w:val="0005467C"/>
    <w:rsid w:val="00056116"/>
    <w:rsid w:val="00064A5E"/>
    <w:rsid w:val="0006631D"/>
    <w:rsid w:val="00067420"/>
    <w:rsid w:val="0007485B"/>
    <w:rsid w:val="00075C3C"/>
    <w:rsid w:val="00076F3A"/>
    <w:rsid w:val="00077BDE"/>
    <w:rsid w:val="000803A0"/>
    <w:rsid w:val="0008096A"/>
    <w:rsid w:val="0008363B"/>
    <w:rsid w:val="00085A02"/>
    <w:rsid w:val="0009087A"/>
    <w:rsid w:val="00090D1F"/>
    <w:rsid w:val="00093C0F"/>
    <w:rsid w:val="000971CC"/>
    <w:rsid w:val="000A1CAF"/>
    <w:rsid w:val="000A26CB"/>
    <w:rsid w:val="000A2B46"/>
    <w:rsid w:val="000A3A9A"/>
    <w:rsid w:val="000A4F7B"/>
    <w:rsid w:val="000A52CF"/>
    <w:rsid w:val="000A54AD"/>
    <w:rsid w:val="000A60A9"/>
    <w:rsid w:val="000A622D"/>
    <w:rsid w:val="000A6275"/>
    <w:rsid w:val="000A7C9C"/>
    <w:rsid w:val="000B0DB6"/>
    <w:rsid w:val="000B57B9"/>
    <w:rsid w:val="000B5955"/>
    <w:rsid w:val="000C5440"/>
    <w:rsid w:val="000C60CA"/>
    <w:rsid w:val="000C62FA"/>
    <w:rsid w:val="000D0EB2"/>
    <w:rsid w:val="000D1C80"/>
    <w:rsid w:val="000D36B1"/>
    <w:rsid w:val="000D65E9"/>
    <w:rsid w:val="000D6F48"/>
    <w:rsid w:val="000D7127"/>
    <w:rsid w:val="000E1902"/>
    <w:rsid w:val="000E1FE5"/>
    <w:rsid w:val="000E5502"/>
    <w:rsid w:val="000F2F4B"/>
    <w:rsid w:val="000F38C6"/>
    <w:rsid w:val="000F7BE6"/>
    <w:rsid w:val="00100374"/>
    <w:rsid w:val="00103221"/>
    <w:rsid w:val="001041DE"/>
    <w:rsid w:val="0010462F"/>
    <w:rsid w:val="0010504B"/>
    <w:rsid w:val="00110FCA"/>
    <w:rsid w:val="001112D7"/>
    <w:rsid w:val="00112524"/>
    <w:rsid w:val="001155D0"/>
    <w:rsid w:val="001156D7"/>
    <w:rsid w:val="00116262"/>
    <w:rsid w:val="00122340"/>
    <w:rsid w:val="00125F24"/>
    <w:rsid w:val="00126340"/>
    <w:rsid w:val="001274EC"/>
    <w:rsid w:val="00127B6F"/>
    <w:rsid w:val="00127C4C"/>
    <w:rsid w:val="001325CF"/>
    <w:rsid w:val="00133596"/>
    <w:rsid w:val="0013385F"/>
    <w:rsid w:val="00135400"/>
    <w:rsid w:val="001366F9"/>
    <w:rsid w:val="00136978"/>
    <w:rsid w:val="001370B3"/>
    <w:rsid w:val="00142580"/>
    <w:rsid w:val="00142820"/>
    <w:rsid w:val="001466E3"/>
    <w:rsid w:val="0015035A"/>
    <w:rsid w:val="00150456"/>
    <w:rsid w:val="00153B1F"/>
    <w:rsid w:val="00154353"/>
    <w:rsid w:val="00154495"/>
    <w:rsid w:val="00154F9B"/>
    <w:rsid w:val="00160538"/>
    <w:rsid w:val="00161764"/>
    <w:rsid w:val="001635A7"/>
    <w:rsid w:val="00164276"/>
    <w:rsid w:val="00167879"/>
    <w:rsid w:val="00172F29"/>
    <w:rsid w:val="00173572"/>
    <w:rsid w:val="001747FE"/>
    <w:rsid w:val="00174A77"/>
    <w:rsid w:val="00175C97"/>
    <w:rsid w:val="001769FB"/>
    <w:rsid w:val="00176E1B"/>
    <w:rsid w:val="00177B28"/>
    <w:rsid w:val="001801F3"/>
    <w:rsid w:val="00181D9E"/>
    <w:rsid w:val="0018204E"/>
    <w:rsid w:val="00184A41"/>
    <w:rsid w:val="00191994"/>
    <w:rsid w:val="00193843"/>
    <w:rsid w:val="00195683"/>
    <w:rsid w:val="001974D3"/>
    <w:rsid w:val="001A1709"/>
    <w:rsid w:val="001B1449"/>
    <w:rsid w:val="001B5CF1"/>
    <w:rsid w:val="001B6B7F"/>
    <w:rsid w:val="001C1782"/>
    <w:rsid w:val="001C6E86"/>
    <w:rsid w:val="001D006A"/>
    <w:rsid w:val="001D0816"/>
    <w:rsid w:val="001D09DB"/>
    <w:rsid w:val="001D1CE7"/>
    <w:rsid w:val="001D2DD2"/>
    <w:rsid w:val="001D3D60"/>
    <w:rsid w:val="001D76F6"/>
    <w:rsid w:val="001E3102"/>
    <w:rsid w:val="001E32F9"/>
    <w:rsid w:val="001E4524"/>
    <w:rsid w:val="001E538F"/>
    <w:rsid w:val="001E65C5"/>
    <w:rsid w:val="001F1CEE"/>
    <w:rsid w:val="001F2F9A"/>
    <w:rsid w:val="001F5DE8"/>
    <w:rsid w:val="001F6B3E"/>
    <w:rsid w:val="001F6D16"/>
    <w:rsid w:val="001F79BB"/>
    <w:rsid w:val="00202D1E"/>
    <w:rsid w:val="00202D65"/>
    <w:rsid w:val="002036B2"/>
    <w:rsid w:val="00204DA4"/>
    <w:rsid w:val="0020797F"/>
    <w:rsid w:val="002115B4"/>
    <w:rsid w:val="002125EB"/>
    <w:rsid w:val="0021292F"/>
    <w:rsid w:val="00213BAF"/>
    <w:rsid w:val="00215661"/>
    <w:rsid w:val="00217892"/>
    <w:rsid w:val="00217DB8"/>
    <w:rsid w:val="00220F4B"/>
    <w:rsid w:val="002214BF"/>
    <w:rsid w:val="002231B3"/>
    <w:rsid w:val="00223337"/>
    <w:rsid w:val="00223719"/>
    <w:rsid w:val="00225567"/>
    <w:rsid w:val="002257C8"/>
    <w:rsid w:val="00225ADF"/>
    <w:rsid w:val="002304E0"/>
    <w:rsid w:val="00230D27"/>
    <w:rsid w:val="00233463"/>
    <w:rsid w:val="00233518"/>
    <w:rsid w:val="00233852"/>
    <w:rsid w:val="00234BAF"/>
    <w:rsid w:val="00234F1F"/>
    <w:rsid w:val="002352EF"/>
    <w:rsid w:val="00236435"/>
    <w:rsid w:val="00242517"/>
    <w:rsid w:val="002434EE"/>
    <w:rsid w:val="0024362A"/>
    <w:rsid w:val="00243911"/>
    <w:rsid w:val="00245675"/>
    <w:rsid w:val="00245BC4"/>
    <w:rsid w:val="00250C0D"/>
    <w:rsid w:val="0025444F"/>
    <w:rsid w:val="00255033"/>
    <w:rsid w:val="0025524C"/>
    <w:rsid w:val="00255C32"/>
    <w:rsid w:val="00256104"/>
    <w:rsid w:val="00256686"/>
    <w:rsid w:val="00256AD6"/>
    <w:rsid w:val="00257A97"/>
    <w:rsid w:val="00257C7C"/>
    <w:rsid w:val="00257CA9"/>
    <w:rsid w:val="00260420"/>
    <w:rsid w:val="0026184A"/>
    <w:rsid w:val="0026368E"/>
    <w:rsid w:val="00263DD1"/>
    <w:rsid w:val="002664F6"/>
    <w:rsid w:val="0026725B"/>
    <w:rsid w:val="00272744"/>
    <w:rsid w:val="002763F0"/>
    <w:rsid w:val="002769C2"/>
    <w:rsid w:val="00277076"/>
    <w:rsid w:val="00280CF2"/>
    <w:rsid w:val="0028436C"/>
    <w:rsid w:val="00284E2F"/>
    <w:rsid w:val="0029319D"/>
    <w:rsid w:val="002939CC"/>
    <w:rsid w:val="00294535"/>
    <w:rsid w:val="002964BF"/>
    <w:rsid w:val="002A09AD"/>
    <w:rsid w:val="002A0A3C"/>
    <w:rsid w:val="002A0BB9"/>
    <w:rsid w:val="002A28D7"/>
    <w:rsid w:val="002A28E3"/>
    <w:rsid w:val="002A49E3"/>
    <w:rsid w:val="002A5495"/>
    <w:rsid w:val="002B2811"/>
    <w:rsid w:val="002B2D20"/>
    <w:rsid w:val="002B30D9"/>
    <w:rsid w:val="002B5D2A"/>
    <w:rsid w:val="002C2075"/>
    <w:rsid w:val="002C37C0"/>
    <w:rsid w:val="002C4792"/>
    <w:rsid w:val="002C5541"/>
    <w:rsid w:val="002C5C46"/>
    <w:rsid w:val="002C6B7A"/>
    <w:rsid w:val="002D345C"/>
    <w:rsid w:val="002D63A7"/>
    <w:rsid w:val="002E1DEE"/>
    <w:rsid w:val="002E2542"/>
    <w:rsid w:val="002E2666"/>
    <w:rsid w:val="002E3FA1"/>
    <w:rsid w:val="002E41D1"/>
    <w:rsid w:val="002E54ED"/>
    <w:rsid w:val="002E7CB8"/>
    <w:rsid w:val="002F1433"/>
    <w:rsid w:val="002F475D"/>
    <w:rsid w:val="002F58EB"/>
    <w:rsid w:val="002F71CD"/>
    <w:rsid w:val="0030174D"/>
    <w:rsid w:val="00303CD5"/>
    <w:rsid w:val="00305211"/>
    <w:rsid w:val="00305457"/>
    <w:rsid w:val="00306C3A"/>
    <w:rsid w:val="003078A0"/>
    <w:rsid w:val="003114B6"/>
    <w:rsid w:val="00311E92"/>
    <w:rsid w:val="00312479"/>
    <w:rsid w:val="00313976"/>
    <w:rsid w:val="003145C5"/>
    <w:rsid w:val="00320453"/>
    <w:rsid w:val="00322140"/>
    <w:rsid w:val="00322B4C"/>
    <w:rsid w:val="00323EBD"/>
    <w:rsid w:val="00330267"/>
    <w:rsid w:val="003302FA"/>
    <w:rsid w:val="0033365F"/>
    <w:rsid w:val="00333FE6"/>
    <w:rsid w:val="00336972"/>
    <w:rsid w:val="00337043"/>
    <w:rsid w:val="003414C0"/>
    <w:rsid w:val="003437DA"/>
    <w:rsid w:val="003464C2"/>
    <w:rsid w:val="0034661C"/>
    <w:rsid w:val="00346890"/>
    <w:rsid w:val="003472D7"/>
    <w:rsid w:val="00347F6C"/>
    <w:rsid w:val="00352F18"/>
    <w:rsid w:val="00353C56"/>
    <w:rsid w:val="003552AB"/>
    <w:rsid w:val="00355471"/>
    <w:rsid w:val="00355D79"/>
    <w:rsid w:val="00357218"/>
    <w:rsid w:val="00360E0F"/>
    <w:rsid w:val="00361828"/>
    <w:rsid w:val="003640D9"/>
    <w:rsid w:val="00366869"/>
    <w:rsid w:val="003702C3"/>
    <w:rsid w:val="003723D9"/>
    <w:rsid w:val="0037545E"/>
    <w:rsid w:val="003777F9"/>
    <w:rsid w:val="003803A0"/>
    <w:rsid w:val="00382562"/>
    <w:rsid w:val="00382776"/>
    <w:rsid w:val="003827AB"/>
    <w:rsid w:val="00385AEE"/>
    <w:rsid w:val="003878F7"/>
    <w:rsid w:val="00387FFE"/>
    <w:rsid w:val="00394278"/>
    <w:rsid w:val="00395416"/>
    <w:rsid w:val="00395CBD"/>
    <w:rsid w:val="00396053"/>
    <w:rsid w:val="003968BC"/>
    <w:rsid w:val="003A0174"/>
    <w:rsid w:val="003A05EE"/>
    <w:rsid w:val="003A0698"/>
    <w:rsid w:val="003A075B"/>
    <w:rsid w:val="003A259C"/>
    <w:rsid w:val="003A34A2"/>
    <w:rsid w:val="003A3719"/>
    <w:rsid w:val="003A401A"/>
    <w:rsid w:val="003A4E12"/>
    <w:rsid w:val="003A5904"/>
    <w:rsid w:val="003A6C53"/>
    <w:rsid w:val="003B0226"/>
    <w:rsid w:val="003B33F5"/>
    <w:rsid w:val="003B3D56"/>
    <w:rsid w:val="003B3F9B"/>
    <w:rsid w:val="003B5507"/>
    <w:rsid w:val="003B645B"/>
    <w:rsid w:val="003B66E5"/>
    <w:rsid w:val="003B67FA"/>
    <w:rsid w:val="003C0D98"/>
    <w:rsid w:val="003C26BA"/>
    <w:rsid w:val="003C2C1A"/>
    <w:rsid w:val="003C49CD"/>
    <w:rsid w:val="003C6244"/>
    <w:rsid w:val="003C665F"/>
    <w:rsid w:val="003C6921"/>
    <w:rsid w:val="003D102E"/>
    <w:rsid w:val="003D18A9"/>
    <w:rsid w:val="003D377F"/>
    <w:rsid w:val="003D42AF"/>
    <w:rsid w:val="003D4970"/>
    <w:rsid w:val="003D57DF"/>
    <w:rsid w:val="003D6458"/>
    <w:rsid w:val="003D6CE1"/>
    <w:rsid w:val="003E20A8"/>
    <w:rsid w:val="003E2145"/>
    <w:rsid w:val="003E3901"/>
    <w:rsid w:val="003E4809"/>
    <w:rsid w:val="003E5144"/>
    <w:rsid w:val="003E5AAD"/>
    <w:rsid w:val="003E6A77"/>
    <w:rsid w:val="003E70DC"/>
    <w:rsid w:val="003E74F5"/>
    <w:rsid w:val="003E7D14"/>
    <w:rsid w:val="003F0608"/>
    <w:rsid w:val="003F0AFB"/>
    <w:rsid w:val="004015F8"/>
    <w:rsid w:val="004040B3"/>
    <w:rsid w:val="0040545B"/>
    <w:rsid w:val="00407E4D"/>
    <w:rsid w:val="00407F1D"/>
    <w:rsid w:val="00407FCD"/>
    <w:rsid w:val="004119CA"/>
    <w:rsid w:val="00413D2C"/>
    <w:rsid w:val="00414940"/>
    <w:rsid w:val="004149DB"/>
    <w:rsid w:val="0041612E"/>
    <w:rsid w:val="0042064D"/>
    <w:rsid w:val="00420D65"/>
    <w:rsid w:val="00421B4D"/>
    <w:rsid w:val="00423695"/>
    <w:rsid w:val="00427F81"/>
    <w:rsid w:val="00430704"/>
    <w:rsid w:val="00430A44"/>
    <w:rsid w:val="0043318D"/>
    <w:rsid w:val="00433FCC"/>
    <w:rsid w:val="00435671"/>
    <w:rsid w:val="0043572C"/>
    <w:rsid w:val="00435B0F"/>
    <w:rsid w:val="0043613E"/>
    <w:rsid w:val="004370A7"/>
    <w:rsid w:val="004376F7"/>
    <w:rsid w:val="00437FDB"/>
    <w:rsid w:val="004406F2"/>
    <w:rsid w:val="0044098E"/>
    <w:rsid w:val="00441476"/>
    <w:rsid w:val="00441C8B"/>
    <w:rsid w:val="0044372E"/>
    <w:rsid w:val="004442AF"/>
    <w:rsid w:val="00444633"/>
    <w:rsid w:val="00444F03"/>
    <w:rsid w:val="004475A2"/>
    <w:rsid w:val="004475A3"/>
    <w:rsid w:val="00450DDB"/>
    <w:rsid w:val="0045584E"/>
    <w:rsid w:val="0045678D"/>
    <w:rsid w:val="00457324"/>
    <w:rsid w:val="004575F3"/>
    <w:rsid w:val="00457C37"/>
    <w:rsid w:val="00457D44"/>
    <w:rsid w:val="004603B3"/>
    <w:rsid w:val="0046176B"/>
    <w:rsid w:val="004626E2"/>
    <w:rsid w:val="00463198"/>
    <w:rsid w:val="004632AA"/>
    <w:rsid w:val="004633CF"/>
    <w:rsid w:val="00466D29"/>
    <w:rsid w:val="004716C4"/>
    <w:rsid w:val="00471C32"/>
    <w:rsid w:val="00472CFE"/>
    <w:rsid w:val="00475230"/>
    <w:rsid w:val="00477C28"/>
    <w:rsid w:val="00483609"/>
    <w:rsid w:val="00483D3E"/>
    <w:rsid w:val="00484D8D"/>
    <w:rsid w:val="00486415"/>
    <w:rsid w:val="00487FCF"/>
    <w:rsid w:val="004901D9"/>
    <w:rsid w:val="00491F71"/>
    <w:rsid w:val="0049642E"/>
    <w:rsid w:val="004967BD"/>
    <w:rsid w:val="00496D99"/>
    <w:rsid w:val="0049765F"/>
    <w:rsid w:val="004A5F86"/>
    <w:rsid w:val="004A6C30"/>
    <w:rsid w:val="004A6EB0"/>
    <w:rsid w:val="004B136F"/>
    <w:rsid w:val="004B1ADA"/>
    <w:rsid w:val="004B1F12"/>
    <w:rsid w:val="004B2CB6"/>
    <w:rsid w:val="004B5C47"/>
    <w:rsid w:val="004B5D8D"/>
    <w:rsid w:val="004C1110"/>
    <w:rsid w:val="004C1EA1"/>
    <w:rsid w:val="004C228C"/>
    <w:rsid w:val="004D0145"/>
    <w:rsid w:val="004D10CB"/>
    <w:rsid w:val="004D340F"/>
    <w:rsid w:val="004D74A2"/>
    <w:rsid w:val="004E0008"/>
    <w:rsid w:val="004E0901"/>
    <w:rsid w:val="004E319E"/>
    <w:rsid w:val="004E784E"/>
    <w:rsid w:val="004F0089"/>
    <w:rsid w:val="004F0178"/>
    <w:rsid w:val="004F1772"/>
    <w:rsid w:val="004F259C"/>
    <w:rsid w:val="004F4AE1"/>
    <w:rsid w:val="004F521D"/>
    <w:rsid w:val="00500B8A"/>
    <w:rsid w:val="00501D07"/>
    <w:rsid w:val="00505404"/>
    <w:rsid w:val="00510BAE"/>
    <w:rsid w:val="00510D03"/>
    <w:rsid w:val="00514174"/>
    <w:rsid w:val="00514A40"/>
    <w:rsid w:val="0051503C"/>
    <w:rsid w:val="00517B4A"/>
    <w:rsid w:val="00520694"/>
    <w:rsid w:val="00521BBA"/>
    <w:rsid w:val="005254E8"/>
    <w:rsid w:val="00526D30"/>
    <w:rsid w:val="00526F74"/>
    <w:rsid w:val="00527FDB"/>
    <w:rsid w:val="00530C27"/>
    <w:rsid w:val="00532D31"/>
    <w:rsid w:val="00534A60"/>
    <w:rsid w:val="00535734"/>
    <w:rsid w:val="00535FF2"/>
    <w:rsid w:val="00537CD5"/>
    <w:rsid w:val="0054005D"/>
    <w:rsid w:val="00540828"/>
    <w:rsid w:val="00540FAE"/>
    <w:rsid w:val="00541D44"/>
    <w:rsid w:val="00542B47"/>
    <w:rsid w:val="005438F7"/>
    <w:rsid w:val="0054410B"/>
    <w:rsid w:val="00544E71"/>
    <w:rsid w:val="0054610B"/>
    <w:rsid w:val="0054643A"/>
    <w:rsid w:val="0054691D"/>
    <w:rsid w:val="00547E6A"/>
    <w:rsid w:val="005519E6"/>
    <w:rsid w:val="00553338"/>
    <w:rsid w:val="005540C8"/>
    <w:rsid w:val="0055601D"/>
    <w:rsid w:val="0055609D"/>
    <w:rsid w:val="00556AC7"/>
    <w:rsid w:val="00556C9A"/>
    <w:rsid w:val="00556DDF"/>
    <w:rsid w:val="00562708"/>
    <w:rsid w:val="00563195"/>
    <w:rsid w:val="00563969"/>
    <w:rsid w:val="00564DE5"/>
    <w:rsid w:val="00564DEC"/>
    <w:rsid w:val="005675C3"/>
    <w:rsid w:val="00567E2F"/>
    <w:rsid w:val="00571A82"/>
    <w:rsid w:val="00572A87"/>
    <w:rsid w:val="00572C3B"/>
    <w:rsid w:val="00572F25"/>
    <w:rsid w:val="00573734"/>
    <w:rsid w:val="00576A10"/>
    <w:rsid w:val="005773A2"/>
    <w:rsid w:val="00580FF9"/>
    <w:rsid w:val="00581F95"/>
    <w:rsid w:val="0058288C"/>
    <w:rsid w:val="00583162"/>
    <w:rsid w:val="00583483"/>
    <w:rsid w:val="00585134"/>
    <w:rsid w:val="005858D0"/>
    <w:rsid w:val="00587A3C"/>
    <w:rsid w:val="005911AC"/>
    <w:rsid w:val="00592DC6"/>
    <w:rsid w:val="005934DE"/>
    <w:rsid w:val="00593B36"/>
    <w:rsid w:val="0059419B"/>
    <w:rsid w:val="00596051"/>
    <w:rsid w:val="005971BF"/>
    <w:rsid w:val="005A0E63"/>
    <w:rsid w:val="005A21EC"/>
    <w:rsid w:val="005A30E6"/>
    <w:rsid w:val="005A7482"/>
    <w:rsid w:val="005B1AB7"/>
    <w:rsid w:val="005B5182"/>
    <w:rsid w:val="005B5427"/>
    <w:rsid w:val="005B6278"/>
    <w:rsid w:val="005B6979"/>
    <w:rsid w:val="005B70EE"/>
    <w:rsid w:val="005B75E2"/>
    <w:rsid w:val="005B78D8"/>
    <w:rsid w:val="005C0394"/>
    <w:rsid w:val="005C32B2"/>
    <w:rsid w:val="005D2862"/>
    <w:rsid w:val="005D3A08"/>
    <w:rsid w:val="005D5095"/>
    <w:rsid w:val="005D6EF3"/>
    <w:rsid w:val="005E0235"/>
    <w:rsid w:val="005E0B81"/>
    <w:rsid w:val="005E10BA"/>
    <w:rsid w:val="005E2723"/>
    <w:rsid w:val="005E440E"/>
    <w:rsid w:val="005E6735"/>
    <w:rsid w:val="005F0183"/>
    <w:rsid w:val="005F0234"/>
    <w:rsid w:val="005F1870"/>
    <w:rsid w:val="005F1E85"/>
    <w:rsid w:val="005F5B90"/>
    <w:rsid w:val="005F64A6"/>
    <w:rsid w:val="005F7F6C"/>
    <w:rsid w:val="00600EB2"/>
    <w:rsid w:val="00601BAE"/>
    <w:rsid w:val="00603272"/>
    <w:rsid w:val="00603312"/>
    <w:rsid w:val="006040F8"/>
    <w:rsid w:val="006055E2"/>
    <w:rsid w:val="00606B90"/>
    <w:rsid w:val="00607142"/>
    <w:rsid w:val="00611454"/>
    <w:rsid w:val="00612DA7"/>
    <w:rsid w:val="0061302F"/>
    <w:rsid w:val="00613A48"/>
    <w:rsid w:val="00616B6B"/>
    <w:rsid w:val="00616C03"/>
    <w:rsid w:val="00616E00"/>
    <w:rsid w:val="006250DD"/>
    <w:rsid w:val="006258F0"/>
    <w:rsid w:val="0062725B"/>
    <w:rsid w:val="00630E94"/>
    <w:rsid w:val="00631C2A"/>
    <w:rsid w:val="0063216B"/>
    <w:rsid w:val="00633CFE"/>
    <w:rsid w:val="00634518"/>
    <w:rsid w:val="00635D8E"/>
    <w:rsid w:val="00640C92"/>
    <w:rsid w:val="00641222"/>
    <w:rsid w:val="006479B4"/>
    <w:rsid w:val="00651887"/>
    <w:rsid w:val="006525CE"/>
    <w:rsid w:val="006540E2"/>
    <w:rsid w:val="00654205"/>
    <w:rsid w:val="00654D73"/>
    <w:rsid w:val="00662039"/>
    <w:rsid w:val="00662F74"/>
    <w:rsid w:val="006638D6"/>
    <w:rsid w:val="00665E67"/>
    <w:rsid w:val="00666842"/>
    <w:rsid w:val="00667C2F"/>
    <w:rsid w:val="00672345"/>
    <w:rsid w:val="0067280F"/>
    <w:rsid w:val="0067335D"/>
    <w:rsid w:val="006736B0"/>
    <w:rsid w:val="006773EB"/>
    <w:rsid w:val="006844BC"/>
    <w:rsid w:val="0068536D"/>
    <w:rsid w:val="00685DB8"/>
    <w:rsid w:val="006860B7"/>
    <w:rsid w:val="006868B2"/>
    <w:rsid w:val="00686A49"/>
    <w:rsid w:val="0068733F"/>
    <w:rsid w:val="00690805"/>
    <w:rsid w:val="00690B11"/>
    <w:rsid w:val="00695257"/>
    <w:rsid w:val="0069631D"/>
    <w:rsid w:val="006967CF"/>
    <w:rsid w:val="0069778D"/>
    <w:rsid w:val="00697E19"/>
    <w:rsid w:val="00697E72"/>
    <w:rsid w:val="006A00B3"/>
    <w:rsid w:val="006A0ECA"/>
    <w:rsid w:val="006A14DD"/>
    <w:rsid w:val="006A1BCF"/>
    <w:rsid w:val="006A2F5C"/>
    <w:rsid w:val="006A5FFD"/>
    <w:rsid w:val="006B0BDA"/>
    <w:rsid w:val="006B7116"/>
    <w:rsid w:val="006C2BDD"/>
    <w:rsid w:val="006C2FC3"/>
    <w:rsid w:val="006C304E"/>
    <w:rsid w:val="006C3FA4"/>
    <w:rsid w:val="006C59B0"/>
    <w:rsid w:val="006C6FB4"/>
    <w:rsid w:val="006D10EE"/>
    <w:rsid w:val="006D1650"/>
    <w:rsid w:val="006D20C9"/>
    <w:rsid w:val="006D2D90"/>
    <w:rsid w:val="006D2FAD"/>
    <w:rsid w:val="006D30FB"/>
    <w:rsid w:val="006D32EC"/>
    <w:rsid w:val="006D43BA"/>
    <w:rsid w:val="006D45B7"/>
    <w:rsid w:val="006E05DB"/>
    <w:rsid w:val="006E0C8D"/>
    <w:rsid w:val="006E4D83"/>
    <w:rsid w:val="006E552D"/>
    <w:rsid w:val="006E69BA"/>
    <w:rsid w:val="006F3F98"/>
    <w:rsid w:val="006F746B"/>
    <w:rsid w:val="00704476"/>
    <w:rsid w:val="00705D7F"/>
    <w:rsid w:val="00707D2C"/>
    <w:rsid w:val="007225A0"/>
    <w:rsid w:val="00722D6F"/>
    <w:rsid w:val="0072391E"/>
    <w:rsid w:val="007259C3"/>
    <w:rsid w:val="00725F87"/>
    <w:rsid w:val="007268EA"/>
    <w:rsid w:val="00731712"/>
    <w:rsid w:val="00731AD1"/>
    <w:rsid w:val="00731C93"/>
    <w:rsid w:val="007327B6"/>
    <w:rsid w:val="00733453"/>
    <w:rsid w:val="00735041"/>
    <w:rsid w:val="007431B4"/>
    <w:rsid w:val="00746672"/>
    <w:rsid w:val="00747538"/>
    <w:rsid w:val="0075304E"/>
    <w:rsid w:val="0075490F"/>
    <w:rsid w:val="007613F0"/>
    <w:rsid w:val="00763317"/>
    <w:rsid w:val="0076344F"/>
    <w:rsid w:val="00763604"/>
    <w:rsid w:val="00765A08"/>
    <w:rsid w:val="00766CD6"/>
    <w:rsid w:val="007740AD"/>
    <w:rsid w:val="00774966"/>
    <w:rsid w:val="007777AF"/>
    <w:rsid w:val="00777CEA"/>
    <w:rsid w:val="00780006"/>
    <w:rsid w:val="007802A7"/>
    <w:rsid w:val="0078066A"/>
    <w:rsid w:val="00781522"/>
    <w:rsid w:val="007835B9"/>
    <w:rsid w:val="00783B12"/>
    <w:rsid w:val="00785CEE"/>
    <w:rsid w:val="00786DD5"/>
    <w:rsid w:val="007912AB"/>
    <w:rsid w:val="007915D2"/>
    <w:rsid w:val="007916C7"/>
    <w:rsid w:val="00792D47"/>
    <w:rsid w:val="00793691"/>
    <w:rsid w:val="007955FB"/>
    <w:rsid w:val="00796AB2"/>
    <w:rsid w:val="00797775"/>
    <w:rsid w:val="00797AD3"/>
    <w:rsid w:val="007A1A7C"/>
    <w:rsid w:val="007A1DDC"/>
    <w:rsid w:val="007A2E24"/>
    <w:rsid w:val="007A396C"/>
    <w:rsid w:val="007A4504"/>
    <w:rsid w:val="007A4B28"/>
    <w:rsid w:val="007A7059"/>
    <w:rsid w:val="007A7E03"/>
    <w:rsid w:val="007A7FE1"/>
    <w:rsid w:val="007B0F63"/>
    <w:rsid w:val="007B28B5"/>
    <w:rsid w:val="007B2A8B"/>
    <w:rsid w:val="007B437F"/>
    <w:rsid w:val="007B5649"/>
    <w:rsid w:val="007B633C"/>
    <w:rsid w:val="007B6403"/>
    <w:rsid w:val="007B6D2E"/>
    <w:rsid w:val="007B76FD"/>
    <w:rsid w:val="007B7B86"/>
    <w:rsid w:val="007B7CAA"/>
    <w:rsid w:val="007C28B9"/>
    <w:rsid w:val="007C5A85"/>
    <w:rsid w:val="007D22C3"/>
    <w:rsid w:val="007D2AF8"/>
    <w:rsid w:val="007D49D9"/>
    <w:rsid w:val="007D55EC"/>
    <w:rsid w:val="007D5AF9"/>
    <w:rsid w:val="007D78A7"/>
    <w:rsid w:val="007E2AEF"/>
    <w:rsid w:val="007E4265"/>
    <w:rsid w:val="007E494B"/>
    <w:rsid w:val="007E707D"/>
    <w:rsid w:val="007F2B0A"/>
    <w:rsid w:val="007F5C7E"/>
    <w:rsid w:val="007F785C"/>
    <w:rsid w:val="00803216"/>
    <w:rsid w:val="008033A7"/>
    <w:rsid w:val="008038AF"/>
    <w:rsid w:val="008041BA"/>
    <w:rsid w:val="00807571"/>
    <w:rsid w:val="00807644"/>
    <w:rsid w:val="00810311"/>
    <w:rsid w:val="0081241B"/>
    <w:rsid w:val="008134AD"/>
    <w:rsid w:val="0081789F"/>
    <w:rsid w:val="008203E7"/>
    <w:rsid w:val="00820621"/>
    <w:rsid w:val="0082348C"/>
    <w:rsid w:val="008235BF"/>
    <w:rsid w:val="00823E16"/>
    <w:rsid w:val="008246FA"/>
    <w:rsid w:val="0082651F"/>
    <w:rsid w:val="00826F51"/>
    <w:rsid w:val="0083098D"/>
    <w:rsid w:val="00832F9D"/>
    <w:rsid w:val="00834661"/>
    <w:rsid w:val="0083525F"/>
    <w:rsid w:val="00835417"/>
    <w:rsid w:val="00837A6F"/>
    <w:rsid w:val="00842ACC"/>
    <w:rsid w:val="008442B6"/>
    <w:rsid w:val="00846179"/>
    <w:rsid w:val="00847C58"/>
    <w:rsid w:val="008505A8"/>
    <w:rsid w:val="0085083D"/>
    <w:rsid w:val="00850E00"/>
    <w:rsid w:val="0085389E"/>
    <w:rsid w:val="008548AF"/>
    <w:rsid w:val="00855344"/>
    <w:rsid w:val="0085600C"/>
    <w:rsid w:val="00857122"/>
    <w:rsid w:val="00860EE0"/>
    <w:rsid w:val="00862A89"/>
    <w:rsid w:val="00863145"/>
    <w:rsid w:val="00864526"/>
    <w:rsid w:val="00864DEF"/>
    <w:rsid w:val="008660E1"/>
    <w:rsid w:val="00866FC4"/>
    <w:rsid w:val="00867248"/>
    <w:rsid w:val="0087042E"/>
    <w:rsid w:val="00870B02"/>
    <w:rsid w:val="00871E6B"/>
    <w:rsid w:val="0087402D"/>
    <w:rsid w:val="0087488C"/>
    <w:rsid w:val="00881BE5"/>
    <w:rsid w:val="0088466D"/>
    <w:rsid w:val="00886454"/>
    <w:rsid w:val="008867C0"/>
    <w:rsid w:val="0089027E"/>
    <w:rsid w:val="008939A5"/>
    <w:rsid w:val="00894325"/>
    <w:rsid w:val="00895169"/>
    <w:rsid w:val="008A027C"/>
    <w:rsid w:val="008A29D1"/>
    <w:rsid w:val="008A2C4F"/>
    <w:rsid w:val="008A35AF"/>
    <w:rsid w:val="008A4E44"/>
    <w:rsid w:val="008A52B1"/>
    <w:rsid w:val="008A6015"/>
    <w:rsid w:val="008A62A5"/>
    <w:rsid w:val="008A7328"/>
    <w:rsid w:val="008B1C1C"/>
    <w:rsid w:val="008B41FE"/>
    <w:rsid w:val="008B492E"/>
    <w:rsid w:val="008C0FB1"/>
    <w:rsid w:val="008C1A85"/>
    <w:rsid w:val="008C327F"/>
    <w:rsid w:val="008C34F9"/>
    <w:rsid w:val="008C43A4"/>
    <w:rsid w:val="008C6B9D"/>
    <w:rsid w:val="008C7154"/>
    <w:rsid w:val="008C71C8"/>
    <w:rsid w:val="008C7E02"/>
    <w:rsid w:val="008D1427"/>
    <w:rsid w:val="008D21E5"/>
    <w:rsid w:val="008D27AB"/>
    <w:rsid w:val="008D2F64"/>
    <w:rsid w:val="008D3F38"/>
    <w:rsid w:val="008D6BF2"/>
    <w:rsid w:val="008E106F"/>
    <w:rsid w:val="008E29D4"/>
    <w:rsid w:val="008E71B8"/>
    <w:rsid w:val="008E7DE2"/>
    <w:rsid w:val="008F133D"/>
    <w:rsid w:val="008F2025"/>
    <w:rsid w:val="008F37AB"/>
    <w:rsid w:val="008F429C"/>
    <w:rsid w:val="008F6A64"/>
    <w:rsid w:val="00900E7E"/>
    <w:rsid w:val="009019F0"/>
    <w:rsid w:val="00902D78"/>
    <w:rsid w:val="00902D8E"/>
    <w:rsid w:val="00903B5B"/>
    <w:rsid w:val="00904E97"/>
    <w:rsid w:val="00905684"/>
    <w:rsid w:val="009056C5"/>
    <w:rsid w:val="00905DFE"/>
    <w:rsid w:val="00907B3D"/>
    <w:rsid w:val="00907B4F"/>
    <w:rsid w:val="00911E3A"/>
    <w:rsid w:val="0091219F"/>
    <w:rsid w:val="00912B88"/>
    <w:rsid w:val="00913101"/>
    <w:rsid w:val="00914A06"/>
    <w:rsid w:val="00914CDE"/>
    <w:rsid w:val="00917A60"/>
    <w:rsid w:val="00922209"/>
    <w:rsid w:val="00926D77"/>
    <w:rsid w:val="009279E7"/>
    <w:rsid w:val="00930030"/>
    <w:rsid w:val="0093095D"/>
    <w:rsid w:val="00931AC9"/>
    <w:rsid w:val="00931C20"/>
    <w:rsid w:val="0093206B"/>
    <w:rsid w:val="00936500"/>
    <w:rsid w:val="00936941"/>
    <w:rsid w:val="00936D61"/>
    <w:rsid w:val="00937D74"/>
    <w:rsid w:val="00940637"/>
    <w:rsid w:val="00943472"/>
    <w:rsid w:val="009439B1"/>
    <w:rsid w:val="00953E1C"/>
    <w:rsid w:val="00954042"/>
    <w:rsid w:val="009558D4"/>
    <w:rsid w:val="00956C44"/>
    <w:rsid w:val="00957352"/>
    <w:rsid w:val="00962CBB"/>
    <w:rsid w:val="00963665"/>
    <w:rsid w:val="009657A0"/>
    <w:rsid w:val="00967706"/>
    <w:rsid w:val="00972C3F"/>
    <w:rsid w:val="00975052"/>
    <w:rsid w:val="00975D0C"/>
    <w:rsid w:val="0098176F"/>
    <w:rsid w:val="00981B4E"/>
    <w:rsid w:val="009857ED"/>
    <w:rsid w:val="00986120"/>
    <w:rsid w:val="00986253"/>
    <w:rsid w:val="009873FE"/>
    <w:rsid w:val="00991409"/>
    <w:rsid w:val="009921F7"/>
    <w:rsid w:val="00992E62"/>
    <w:rsid w:val="00993772"/>
    <w:rsid w:val="009948C0"/>
    <w:rsid w:val="009958D7"/>
    <w:rsid w:val="009A15C0"/>
    <w:rsid w:val="009A4F2A"/>
    <w:rsid w:val="009A7188"/>
    <w:rsid w:val="009B1408"/>
    <w:rsid w:val="009B365B"/>
    <w:rsid w:val="009B3851"/>
    <w:rsid w:val="009B4C34"/>
    <w:rsid w:val="009B5D55"/>
    <w:rsid w:val="009C38EF"/>
    <w:rsid w:val="009C3A7C"/>
    <w:rsid w:val="009C42FE"/>
    <w:rsid w:val="009C791D"/>
    <w:rsid w:val="009D0C10"/>
    <w:rsid w:val="009D2523"/>
    <w:rsid w:val="009D72EF"/>
    <w:rsid w:val="009D7D5B"/>
    <w:rsid w:val="009E16BE"/>
    <w:rsid w:val="009E1D01"/>
    <w:rsid w:val="009E27E1"/>
    <w:rsid w:val="009E3E02"/>
    <w:rsid w:val="009E4F79"/>
    <w:rsid w:val="009E76FD"/>
    <w:rsid w:val="009F13F7"/>
    <w:rsid w:val="009F4868"/>
    <w:rsid w:val="009F5542"/>
    <w:rsid w:val="009F5BAC"/>
    <w:rsid w:val="00A00AF6"/>
    <w:rsid w:val="00A02B43"/>
    <w:rsid w:val="00A03E74"/>
    <w:rsid w:val="00A04C17"/>
    <w:rsid w:val="00A050BD"/>
    <w:rsid w:val="00A0586E"/>
    <w:rsid w:val="00A05F53"/>
    <w:rsid w:val="00A10059"/>
    <w:rsid w:val="00A1109D"/>
    <w:rsid w:val="00A1116B"/>
    <w:rsid w:val="00A11A75"/>
    <w:rsid w:val="00A136A5"/>
    <w:rsid w:val="00A13CF7"/>
    <w:rsid w:val="00A14F04"/>
    <w:rsid w:val="00A16480"/>
    <w:rsid w:val="00A16B46"/>
    <w:rsid w:val="00A17FD4"/>
    <w:rsid w:val="00A21994"/>
    <w:rsid w:val="00A21D82"/>
    <w:rsid w:val="00A2242F"/>
    <w:rsid w:val="00A23975"/>
    <w:rsid w:val="00A244CF"/>
    <w:rsid w:val="00A245F5"/>
    <w:rsid w:val="00A24EF4"/>
    <w:rsid w:val="00A25777"/>
    <w:rsid w:val="00A267B5"/>
    <w:rsid w:val="00A27669"/>
    <w:rsid w:val="00A2788F"/>
    <w:rsid w:val="00A3008F"/>
    <w:rsid w:val="00A36F01"/>
    <w:rsid w:val="00A37992"/>
    <w:rsid w:val="00A42C91"/>
    <w:rsid w:val="00A459C0"/>
    <w:rsid w:val="00A50CBA"/>
    <w:rsid w:val="00A513F8"/>
    <w:rsid w:val="00A53C44"/>
    <w:rsid w:val="00A542E1"/>
    <w:rsid w:val="00A55294"/>
    <w:rsid w:val="00A556FA"/>
    <w:rsid w:val="00A55B3F"/>
    <w:rsid w:val="00A574CC"/>
    <w:rsid w:val="00A6003A"/>
    <w:rsid w:val="00A60633"/>
    <w:rsid w:val="00A606BE"/>
    <w:rsid w:val="00A6280C"/>
    <w:rsid w:val="00A628B2"/>
    <w:rsid w:val="00A65D7C"/>
    <w:rsid w:val="00A678B4"/>
    <w:rsid w:val="00A701B0"/>
    <w:rsid w:val="00A72790"/>
    <w:rsid w:val="00A75F6D"/>
    <w:rsid w:val="00A77594"/>
    <w:rsid w:val="00A77C85"/>
    <w:rsid w:val="00A81937"/>
    <w:rsid w:val="00A81958"/>
    <w:rsid w:val="00A819DC"/>
    <w:rsid w:val="00A826A3"/>
    <w:rsid w:val="00A84BD3"/>
    <w:rsid w:val="00A8617E"/>
    <w:rsid w:val="00A86641"/>
    <w:rsid w:val="00A910E8"/>
    <w:rsid w:val="00A9142C"/>
    <w:rsid w:val="00A914CC"/>
    <w:rsid w:val="00A91C47"/>
    <w:rsid w:val="00A91CEE"/>
    <w:rsid w:val="00A95AB1"/>
    <w:rsid w:val="00A97077"/>
    <w:rsid w:val="00A9712C"/>
    <w:rsid w:val="00AA0409"/>
    <w:rsid w:val="00AA1588"/>
    <w:rsid w:val="00AA4B4F"/>
    <w:rsid w:val="00AA521D"/>
    <w:rsid w:val="00AA5889"/>
    <w:rsid w:val="00AA7661"/>
    <w:rsid w:val="00AA7C4D"/>
    <w:rsid w:val="00AA7FA8"/>
    <w:rsid w:val="00AB0055"/>
    <w:rsid w:val="00AB0AE1"/>
    <w:rsid w:val="00AB2625"/>
    <w:rsid w:val="00AB52A2"/>
    <w:rsid w:val="00AB7861"/>
    <w:rsid w:val="00AC00D5"/>
    <w:rsid w:val="00AC1244"/>
    <w:rsid w:val="00AC1E55"/>
    <w:rsid w:val="00AC2714"/>
    <w:rsid w:val="00AC3114"/>
    <w:rsid w:val="00AC353D"/>
    <w:rsid w:val="00AC476B"/>
    <w:rsid w:val="00AD07DF"/>
    <w:rsid w:val="00AD0D48"/>
    <w:rsid w:val="00AD1498"/>
    <w:rsid w:val="00AD2438"/>
    <w:rsid w:val="00AD49C1"/>
    <w:rsid w:val="00AD4D86"/>
    <w:rsid w:val="00AD72FE"/>
    <w:rsid w:val="00AE5237"/>
    <w:rsid w:val="00AE566F"/>
    <w:rsid w:val="00AE5901"/>
    <w:rsid w:val="00AE6077"/>
    <w:rsid w:val="00AE64F1"/>
    <w:rsid w:val="00AF0938"/>
    <w:rsid w:val="00AF0B5A"/>
    <w:rsid w:val="00AF1C93"/>
    <w:rsid w:val="00AF24CF"/>
    <w:rsid w:val="00AF43D2"/>
    <w:rsid w:val="00AF47E6"/>
    <w:rsid w:val="00AF4E57"/>
    <w:rsid w:val="00AF5F3F"/>
    <w:rsid w:val="00AF720C"/>
    <w:rsid w:val="00B01A7A"/>
    <w:rsid w:val="00B01D47"/>
    <w:rsid w:val="00B02EBE"/>
    <w:rsid w:val="00B10428"/>
    <w:rsid w:val="00B104C6"/>
    <w:rsid w:val="00B107FD"/>
    <w:rsid w:val="00B108D0"/>
    <w:rsid w:val="00B12C05"/>
    <w:rsid w:val="00B13294"/>
    <w:rsid w:val="00B16EFB"/>
    <w:rsid w:val="00B1731B"/>
    <w:rsid w:val="00B20BB7"/>
    <w:rsid w:val="00B212DD"/>
    <w:rsid w:val="00B27BFD"/>
    <w:rsid w:val="00B302B4"/>
    <w:rsid w:val="00B3035D"/>
    <w:rsid w:val="00B314FC"/>
    <w:rsid w:val="00B31D17"/>
    <w:rsid w:val="00B3595D"/>
    <w:rsid w:val="00B36073"/>
    <w:rsid w:val="00B41C52"/>
    <w:rsid w:val="00B43199"/>
    <w:rsid w:val="00B4460A"/>
    <w:rsid w:val="00B44BFE"/>
    <w:rsid w:val="00B44E28"/>
    <w:rsid w:val="00B46FE7"/>
    <w:rsid w:val="00B47477"/>
    <w:rsid w:val="00B4789C"/>
    <w:rsid w:val="00B5067C"/>
    <w:rsid w:val="00B51F66"/>
    <w:rsid w:val="00B52A18"/>
    <w:rsid w:val="00B53B90"/>
    <w:rsid w:val="00B54453"/>
    <w:rsid w:val="00B5485A"/>
    <w:rsid w:val="00B56C03"/>
    <w:rsid w:val="00B56F5C"/>
    <w:rsid w:val="00B63F6B"/>
    <w:rsid w:val="00B65659"/>
    <w:rsid w:val="00B6706A"/>
    <w:rsid w:val="00B712C4"/>
    <w:rsid w:val="00B72EE3"/>
    <w:rsid w:val="00B758C0"/>
    <w:rsid w:val="00B761E7"/>
    <w:rsid w:val="00B768C4"/>
    <w:rsid w:val="00B76CD7"/>
    <w:rsid w:val="00B80951"/>
    <w:rsid w:val="00B8584D"/>
    <w:rsid w:val="00B879BD"/>
    <w:rsid w:val="00B90795"/>
    <w:rsid w:val="00B93541"/>
    <w:rsid w:val="00B9775E"/>
    <w:rsid w:val="00BA00C5"/>
    <w:rsid w:val="00BA10E3"/>
    <w:rsid w:val="00BA25A4"/>
    <w:rsid w:val="00BA4119"/>
    <w:rsid w:val="00BA6E0A"/>
    <w:rsid w:val="00BB09EB"/>
    <w:rsid w:val="00BB0E7E"/>
    <w:rsid w:val="00BC019C"/>
    <w:rsid w:val="00BC1ED8"/>
    <w:rsid w:val="00BC461E"/>
    <w:rsid w:val="00BC4984"/>
    <w:rsid w:val="00BC4BDE"/>
    <w:rsid w:val="00BD1075"/>
    <w:rsid w:val="00BD180F"/>
    <w:rsid w:val="00BD1950"/>
    <w:rsid w:val="00BD26A5"/>
    <w:rsid w:val="00BD47D1"/>
    <w:rsid w:val="00BD4B97"/>
    <w:rsid w:val="00BD5430"/>
    <w:rsid w:val="00BD5BD4"/>
    <w:rsid w:val="00BD6716"/>
    <w:rsid w:val="00BD682E"/>
    <w:rsid w:val="00BD71C5"/>
    <w:rsid w:val="00BD7538"/>
    <w:rsid w:val="00BD7C8E"/>
    <w:rsid w:val="00BE0186"/>
    <w:rsid w:val="00BE13D7"/>
    <w:rsid w:val="00BE2D55"/>
    <w:rsid w:val="00BE3807"/>
    <w:rsid w:val="00BE4089"/>
    <w:rsid w:val="00BE52F0"/>
    <w:rsid w:val="00BE6A71"/>
    <w:rsid w:val="00BE6DAD"/>
    <w:rsid w:val="00BF0A2F"/>
    <w:rsid w:val="00BF0C33"/>
    <w:rsid w:val="00BF16CE"/>
    <w:rsid w:val="00BF1ECD"/>
    <w:rsid w:val="00BF3728"/>
    <w:rsid w:val="00BF3B8F"/>
    <w:rsid w:val="00C01328"/>
    <w:rsid w:val="00C0221A"/>
    <w:rsid w:val="00C0246C"/>
    <w:rsid w:val="00C02DC1"/>
    <w:rsid w:val="00C0673A"/>
    <w:rsid w:val="00C1093A"/>
    <w:rsid w:val="00C11F6C"/>
    <w:rsid w:val="00C12E5C"/>
    <w:rsid w:val="00C14E2D"/>
    <w:rsid w:val="00C16C95"/>
    <w:rsid w:val="00C170FE"/>
    <w:rsid w:val="00C174E8"/>
    <w:rsid w:val="00C234B6"/>
    <w:rsid w:val="00C246DE"/>
    <w:rsid w:val="00C25374"/>
    <w:rsid w:val="00C2625B"/>
    <w:rsid w:val="00C278C0"/>
    <w:rsid w:val="00C27D89"/>
    <w:rsid w:val="00C30ABC"/>
    <w:rsid w:val="00C3116A"/>
    <w:rsid w:val="00C31B81"/>
    <w:rsid w:val="00C3490C"/>
    <w:rsid w:val="00C3733A"/>
    <w:rsid w:val="00C41DBD"/>
    <w:rsid w:val="00C42A1C"/>
    <w:rsid w:val="00C45B9E"/>
    <w:rsid w:val="00C4788E"/>
    <w:rsid w:val="00C501CD"/>
    <w:rsid w:val="00C5130D"/>
    <w:rsid w:val="00C557D7"/>
    <w:rsid w:val="00C57265"/>
    <w:rsid w:val="00C578C6"/>
    <w:rsid w:val="00C600A1"/>
    <w:rsid w:val="00C614CA"/>
    <w:rsid w:val="00C621FF"/>
    <w:rsid w:val="00C62BD2"/>
    <w:rsid w:val="00C679D4"/>
    <w:rsid w:val="00C70B7D"/>
    <w:rsid w:val="00C71214"/>
    <w:rsid w:val="00C72797"/>
    <w:rsid w:val="00C73137"/>
    <w:rsid w:val="00C733E5"/>
    <w:rsid w:val="00C75057"/>
    <w:rsid w:val="00C75112"/>
    <w:rsid w:val="00C75D59"/>
    <w:rsid w:val="00C766E1"/>
    <w:rsid w:val="00C776ED"/>
    <w:rsid w:val="00C829A4"/>
    <w:rsid w:val="00C83C03"/>
    <w:rsid w:val="00C857F0"/>
    <w:rsid w:val="00C8598D"/>
    <w:rsid w:val="00C861D2"/>
    <w:rsid w:val="00C86457"/>
    <w:rsid w:val="00C87651"/>
    <w:rsid w:val="00C916B8"/>
    <w:rsid w:val="00C917FC"/>
    <w:rsid w:val="00C92CE7"/>
    <w:rsid w:val="00C932E8"/>
    <w:rsid w:val="00C93DDC"/>
    <w:rsid w:val="00C94A0A"/>
    <w:rsid w:val="00CA0D48"/>
    <w:rsid w:val="00CA1302"/>
    <w:rsid w:val="00CA1D71"/>
    <w:rsid w:val="00CA303D"/>
    <w:rsid w:val="00CA46C2"/>
    <w:rsid w:val="00CA612D"/>
    <w:rsid w:val="00CA7E52"/>
    <w:rsid w:val="00CA7F9F"/>
    <w:rsid w:val="00CB02BF"/>
    <w:rsid w:val="00CB204A"/>
    <w:rsid w:val="00CB2925"/>
    <w:rsid w:val="00CB5F55"/>
    <w:rsid w:val="00CC53AE"/>
    <w:rsid w:val="00CC5584"/>
    <w:rsid w:val="00CC600C"/>
    <w:rsid w:val="00CD4EC9"/>
    <w:rsid w:val="00CD5DFD"/>
    <w:rsid w:val="00CD62BC"/>
    <w:rsid w:val="00CD695B"/>
    <w:rsid w:val="00CD7553"/>
    <w:rsid w:val="00CE0641"/>
    <w:rsid w:val="00CE1151"/>
    <w:rsid w:val="00CE157D"/>
    <w:rsid w:val="00CE1F84"/>
    <w:rsid w:val="00CE235A"/>
    <w:rsid w:val="00CE4DAA"/>
    <w:rsid w:val="00CE5005"/>
    <w:rsid w:val="00CE5A21"/>
    <w:rsid w:val="00CE6766"/>
    <w:rsid w:val="00CF107B"/>
    <w:rsid w:val="00CF1998"/>
    <w:rsid w:val="00CF20AB"/>
    <w:rsid w:val="00CF415B"/>
    <w:rsid w:val="00CF41B2"/>
    <w:rsid w:val="00CF60DB"/>
    <w:rsid w:val="00CF69AE"/>
    <w:rsid w:val="00D00ED1"/>
    <w:rsid w:val="00D01E66"/>
    <w:rsid w:val="00D0289D"/>
    <w:rsid w:val="00D03F7C"/>
    <w:rsid w:val="00D04F0F"/>
    <w:rsid w:val="00D0504F"/>
    <w:rsid w:val="00D1068D"/>
    <w:rsid w:val="00D11CBD"/>
    <w:rsid w:val="00D13315"/>
    <w:rsid w:val="00D1331D"/>
    <w:rsid w:val="00D135F5"/>
    <w:rsid w:val="00D13DEA"/>
    <w:rsid w:val="00D13DF0"/>
    <w:rsid w:val="00D142BB"/>
    <w:rsid w:val="00D142C8"/>
    <w:rsid w:val="00D2010A"/>
    <w:rsid w:val="00D24B40"/>
    <w:rsid w:val="00D26F59"/>
    <w:rsid w:val="00D27F0C"/>
    <w:rsid w:val="00D30646"/>
    <w:rsid w:val="00D31618"/>
    <w:rsid w:val="00D3216E"/>
    <w:rsid w:val="00D32387"/>
    <w:rsid w:val="00D32A91"/>
    <w:rsid w:val="00D33351"/>
    <w:rsid w:val="00D3377E"/>
    <w:rsid w:val="00D34CA3"/>
    <w:rsid w:val="00D3710D"/>
    <w:rsid w:val="00D37378"/>
    <w:rsid w:val="00D37C1C"/>
    <w:rsid w:val="00D37E78"/>
    <w:rsid w:val="00D42321"/>
    <w:rsid w:val="00D42D05"/>
    <w:rsid w:val="00D45097"/>
    <w:rsid w:val="00D45E1C"/>
    <w:rsid w:val="00D472D0"/>
    <w:rsid w:val="00D4786E"/>
    <w:rsid w:val="00D47BB0"/>
    <w:rsid w:val="00D47DD2"/>
    <w:rsid w:val="00D52B89"/>
    <w:rsid w:val="00D547E1"/>
    <w:rsid w:val="00D55598"/>
    <w:rsid w:val="00D56F82"/>
    <w:rsid w:val="00D6110F"/>
    <w:rsid w:val="00D61415"/>
    <w:rsid w:val="00D6200C"/>
    <w:rsid w:val="00D62878"/>
    <w:rsid w:val="00D62A56"/>
    <w:rsid w:val="00D64692"/>
    <w:rsid w:val="00D65452"/>
    <w:rsid w:val="00D663B4"/>
    <w:rsid w:val="00D67514"/>
    <w:rsid w:val="00D7046B"/>
    <w:rsid w:val="00D71410"/>
    <w:rsid w:val="00D73E6F"/>
    <w:rsid w:val="00D758EB"/>
    <w:rsid w:val="00D7610B"/>
    <w:rsid w:val="00D77023"/>
    <w:rsid w:val="00D77080"/>
    <w:rsid w:val="00D80381"/>
    <w:rsid w:val="00D80AC7"/>
    <w:rsid w:val="00D81F14"/>
    <w:rsid w:val="00D82EB3"/>
    <w:rsid w:val="00D83720"/>
    <w:rsid w:val="00D84AE8"/>
    <w:rsid w:val="00D84F27"/>
    <w:rsid w:val="00D85530"/>
    <w:rsid w:val="00D8673E"/>
    <w:rsid w:val="00D8685B"/>
    <w:rsid w:val="00D917FA"/>
    <w:rsid w:val="00D96BAE"/>
    <w:rsid w:val="00DA5EEF"/>
    <w:rsid w:val="00DB0A7B"/>
    <w:rsid w:val="00DB2CB9"/>
    <w:rsid w:val="00DB2FE7"/>
    <w:rsid w:val="00DB3329"/>
    <w:rsid w:val="00DB6411"/>
    <w:rsid w:val="00DB6A14"/>
    <w:rsid w:val="00DB6C4D"/>
    <w:rsid w:val="00DC09D0"/>
    <w:rsid w:val="00DC0DEF"/>
    <w:rsid w:val="00DC3D07"/>
    <w:rsid w:val="00DC7F9C"/>
    <w:rsid w:val="00DD16DB"/>
    <w:rsid w:val="00DD1904"/>
    <w:rsid w:val="00DD1AD5"/>
    <w:rsid w:val="00DD44EC"/>
    <w:rsid w:val="00DE031B"/>
    <w:rsid w:val="00DE181C"/>
    <w:rsid w:val="00DE2221"/>
    <w:rsid w:val="00DF0A04"/>
    <w:rsid w:val="00DF1D23"/>
    <w:rsid w:val="00DF2787"/>
    <w:rsid w:val="00DF2DEA"/>
    <w:rsid w:val="00DF5B54"/>
    <w:rsid w:val="00E015AC"/>
    <w:rsid w:val="00E022BF"/>
    <w:rsid w:val="00E02E07"/>
    <w:rsid w:val="00E030B1"/>
    <w:rsid w:val="00E04308"/>
    <w:rsid w:val="00E07524"/>
    <w:rsid w:val="00E1237D"/>
    <w:rsid w:val="00E1382A"/>
    <w:rsid w:val="00E165C2"/>
    <w:rsid w:val="00E16DF5"/>
    <w:rsid w:val="00E17610"/>
    <w:rsid w:val="00E21065"/>
    <w:rsid w:val="00E21736"/>
    <w:rsid w:val="00E223FC"/>
    <w:rsid w:val="00E22DAD"/>
    <w:rsid w:val="00E2388A"/>
    <w:rsid w:val="00E239D2"/>
    <w:rsid w:val="00E2583B"/>
    <w:rsid w:val="00E326B1"/>
    <w:rsid w:val="00E334F9"/>
    <w:rsid w:val="00E348E4"/>
    <w:rsid w:val="00E35269"/>
    <w:rsid w:val="00E36873"/>
    <w:rsid w:val="00E40A76"/>
    <w:rsid w:val="00E4348E"/>
    <w:rsid w:val="00E461E5"/>
    <w:rsid w:val="00E50C68"/>
    <w:rsid w:val="00E51F78"/>
    <w:rsid w:val="00E52C8D"/>
    <w:rsid w:val="00E5632E"/>
    <w:rsid w:val="00E5761D"/>
    <w:rsid w:val="00E602D0"/>
    <w:rsid w:val="00E61C3D"/>
    <w:rsid w:val="00E62074"/>
    <w:rsid w:val="00E71D4A"/>
    <w:rsid w:val="00E743C1"/>
    <w:rsid w:val="00E7593B"/>
    <w:rsid w:val="00E76777"/>
    <w:rsid w:val="00E843CD"/>
    <w:rsid w:val="00E853F0"/>
    <w:rsid w:val="00E85512"/>
    <w:rsid w:val="00E86932"/>
    <w:rsid w:val="00E86D8C"/>
    <w:rsid w:val="00E91F5E"/>
    <w:rsid w:val="00E92D62"/>
    <w:rsid w:val="00E93592"/>
    <w:rsid w:val="00E946E5"/>
    <w:rsid w:val="00EA0A6B"/>
    <w:rsid w:val="00EA2D85"/>
    <w:rsid w:val="00EA3A3A"/>
    <w:rsid w:val="00EA417A"/>
    <w:rsid w:val="00EA45DA"/>
    <w:rsid w:val="00EA5B9A"/>
    <w:rsid w:val="00EB055A"/>
    <w:rsid w:val="00EB1B37"/>
    <w:rsid w:val="00EB22A9"/>
    <w:rsid w:val="00EB525F"/>
    <w:rsid w:val="00EB5518"/>
    <w:rsid w:val="00EB616A"/>
    <w:rsid w:val="00EB6B1E"/>
    <w:rsid w:val="00EB77CF"/>
    <w:rsid w:val="00EC0082"/>
    <w:rsid w:val="00EC2E87"/>
    <w:rsid w:val="00EC45DF"/>
    <w:rsid w:val="00EC46D6"/>
    <w:rsid w:val="00EC558B"/>
    <w:rsid w:val="00EC6A9A"/>
    <w:rsid w:val="00ED11DA"/>
    <w:rsid w:val="00ED1526"/>
    <w:rsid w:val="00ED1868"/>
    <w:rsid w:val="00ED25D7"/>
    <w:rsid w:val="00ED3709"/>
    <w:rsid w:val="00ED3C2C"/>
    <w:rsid w:val="00ED4E5A"/>
    <w:rsid w:val="00ED6717"/>
    <w:rsid w:val="00ED6D08"/>
    <w:rsid w:val="00EE015B"/>
    <w:rsid w:val="00EE53E4"/>
    <w:rsid w:val="00EE5735"/>
    <w:rsid w:val="00EE75FE"/>
    <w:rsid w:val="00EF1CE0"/>
    <w:rsid w:val="00EF3ABE"/>
    <w:rsid w:val="00EF473D"/>
    <w:rsid w:val="00EF511B"/>
    <w:rsid w:val="00EF53AF"/>
    <w:rsid w:val="00EF5B00"/>
    <w:rsid w:val="00EF624F"/>
    <w:rsid w:val="00EF6403"/>
    <w:rsid w:val="00EF6A09"/>
    <w:rsid w:val="00F00035"/>
    <w:rsid w:val="00F026EA"/>
    <w:rsid w:val="00F037C1"/>
    <w:rsid w:val="00F03B8D"/>
    <w:rsid w:val="00F04937"/>
    <w:rsid w:val="00F06C77"/>
    <w:rsid w:val="00F13092"/>
    <w:rsid w:val="00F13896"/>
    <w:rsid w:val="00F145C2"/>
    <w:rsid w:val="00F14EC9"/>
    <w:rsid w:val="00F14FFC"/>
    <w:rsid w:val="00F1517E"/>
    <w:rsid w:val="00F1663E"/>
    <w:rsid w:val="00F16FB1"/>
    <w:rsid w:val="00F17961"/>
    <w:rsid w:val="00F17D3B"/>
    <w:rsid w:val="00F216A6"/>
    <w:rsid w:val="00F273AD"/>
    <w:rsid w:val="00F31796"/>
    <w:rsid w:val="00F3231E"/>
    <w:rsid w:val="00F36CD2"/>
    <w:rsid w:val="00F40EA3"/>
    <w:rsid w:val="00F40EEC"/>
    <w:rsid w:val="00F460F6"/>
    <w:rsid w:val="00F46687"/>
    <w:rsid w:val="00F5042C"/>
    <w:rsid w:val="00F5072F"/>
    <w:rsid w:val="00F50A67"/>
    <w:rsid w:val="00F513C6"/>
    <w:rsid w:val="00F52D3E"/>
    <w:rsid w:val="00F53C80"/>
    <w:rsid w:val="00F5469D"/>
    <w:rsid w:val="00F5519D"/>
    <w:rsid w:val="00F5562B"/>
    <w:rsid w:val="00F62AB8"/>
    <w:rsid w:val="00F6343F"/>
    <w:rsid w:val="00F65B2C"/>
    <w:rsid w:val="00F67568"/>
    <w:rsid w:val="00F70246"/>
    <w:rsid w:val="00F70A46"/>
    <w:rsid w:val="00F72B2C"/>
    <w:rsid w:val="00F72F7F"/>
    <w:rsid w:val="00F73F7A"/>
    <w:rsid w:val="00F7425B"/>
    <w:rsid w:val="00F762DA"/>
    <w:rsid w:val="00F80D4F"/>
    <w:rsid w:val="00F815F9"/>
    <w:rsid w:val="00F81759"/>
    <w:rsid w:val="00F83001"/>
    <w:rsid w:val="00F83EDF"/>
    <w:rsid w:val="00F84DAF"/>
    <w:rsid w:val="00F869FD"/>
    <w:rsid w:val="00F90DDB"/>
    <w:rsid w:val="00F92D57"/>
    <w:rsid w:val="00F9423F"/>
    <w:rsid w:val="00F96A10"/>
    <w:rsid w:val="00FA3015"/>
    <w:rsid w:val="00FA4A00"/>
    <w:rsid w:val="00FA5D21"/>
    <w:rsid w:val="00FB1D18"/>
    <w:rsid w:val="00FC31C9"/>
    <w:rsid w:val="00FC49E7"/>
    <w:rsid w:val="00FC5365"/>
    <w:rsid w:val="00FC59D0"/>
    <w:rsid w:val="00FC5EF2"/>
    <w:rsid w:val="00FD0A6D"/>
    <w:rsid w:val="00FD1155"/>
    <w:rsid w:val="00FD225C"/>
    <w:rsid w:val="00FD3FF2"/>
    <w:rsid w:val="00FD4098"/>
    <w:rsid w:val="00FD5DBF"/>
    <w:rsid w:val="00FD5EF4"/>
    <w:rsid w:val="00FD6EFA"/>
    <w:rsid w:val="00FE36C3"/>
    <w:rsid w:val="00FE44D0"/>
    <w:rsid w:val="00FE5CAE"/>
    <w:rsid w:val="00FE68F8"/>
    <w:rsid w:val="00FE6E4C"/>
    <w:rsid w:val="00FE6FE2"/>
    <w:rsid w:val="00FE7CA5"/>
    <w:rsid w:val="00FF11B7"/>
    <w:rsid w:val="00FF232A"/>
    <w:rsid w:val="00FF2FAD"/>
    <w:rsid w:val="00FF7256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98C15"/>
  <w15:docId w15:val="{AE9AAE60-07B2-406D-AD69-6771BE31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0C5"/>
    <w:pPr>
      <w:spacing w:after="200" w:line="276" w:lineRule="auto"/>
    </w:pPr>
    <w:rPr>
      <w:rFonts w:ascii="Trebuchet MS" w:hAnsi="Trebuchet MS"/>
      <w:szCs w:val="22"/>
      <w:lang w:val="sl-SI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538"/>
    <w:pPr>
      <w:keepNext/>
      <w:spacing w:before="240" w:after="60"/>
      <w:outlineLvl w:val="0"/>
    </w:pPr>
    <w:rPr>
      <w:rFonts w:eastAsia="Times New Roman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7538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F1D"/>
  </w:style>
  <w:style w:type="paragraph" w:styleId="Footer">
    <w:name w:val="footer"/>
    <w:basedOn w:val="Normal"/>
    <w:link w:val="FooterChar"/>
    <w:uiPriority w:val="99"/>
    <w:unhideWhenUsed/>
    <w:rsid w:val="0040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F1D"/>
  </w:style>
  <w:style w:type="paragraph" w:styleId="BalloonText">
    <w:name w:val="Balloon Text"/>
    <w:basedOn w:val="Normal"/>
    <w:link w:val="BalloonTextChar"/>
    <w:uiPriority w:val="99"/>
    <w:semiHidden/>
    <w:unhideWhenUsed/>
    <w:rsid w:val="00407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7F1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82EB3"/>
    <w:rPr>
      <w:color w:val="0000FF"/>
      <w:u w:val="single"/>
    </w:rPr>
  </w:style>
  <w:style w:type="paragraph" w:customStyle="1" w:styleId="Brezrazmikov1">
    <w:name w:val="Brez razmikov1"/>
    <w:uiPriority w:val="1"/>
    <w:qFormat/>
    <w:rsid w:val="00BA00C5"/>
    <w:rPr>
      <w:rFonts w:ascii="Trebuchet MS" w:hAnsi="Trebuchet MS"/>
      <w:szCs w:val="22"/>
      <w:lang w:val="sl-SI" w:eastAsia="en-US"/>
    </w:rPr>
  </w:style>
  <w:style w:type="character" w:customStyle="1" w:styleId="Heading1Char">
    <w:name w:val="Heading 1 Char"/>
    <w:link w:val="Heading1"/>
    <w:uiPriority w:val="9"/>
    <w:rsid w:val="00BD7538"/>
    <w:rPr>
      <w:rFonts w:ascii="Trebuchet MS" w:eastAsia="Times New Roman" w:hAnsi="Trebuchet MS" w:cs="Times New Roman"/>
      <w:b/>
      <w:bCs/>
      <w:kern w:val="32"/>
      <w:sz w:val="22"/>
      <w:szCs w:val="32"/>
      <w:lang w:eastAsia="en-US"/>
    </w:rPr>
  </w:style>
  <w:style w:type="character" w:customStyle="1" w:styleId="Heading2Char">
    <w:name w:val="Heading 2 Char"/>
    <w:link w:val="Heading2"/>
    <w:uiPriority w:val="9"/>
    <w:semiHidden/>
    <w:rsid w:val="00BD7538"/>
    <w:rPr>
      <w:rFonts w:ascii="Trebuchet MS" w:eastAsia="Times New Roman" w:hAnsi="Trebuchet MS" w:cs="Times New Roman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F67568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F67568"/>
    <w:rPr>
      <w:rFonts w:ascii="Trebuchet MS" w:eastAsia="Times New Roman" w:hAnsi="Trebuchet MS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56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F67568"/>
    <w:rPr>
      <w:rFonts w:ascii="Trebuchet MS" w:eastAsia="Times New Roman" w:hAnsi="Trebuchet MS" w:cs="Times New Roman"/>
      <w:sz w:val="24"/>
      <w:szCs w:val="24"/>
      <w:lang w:eastAsia="en-US"/>
    </w:rPr>
  </w:style>
  <w:style w:type="character" w:customStyle="1" w:styleId="Neenpoudarek1">
    <w:name w:val="Nežen poudarek1"/>
    <w:uiPriority w:val="19"/>
    <w:qFormat/>
    <w:rsid w:val="00F67568"/>
    <w:rPr>
      <w:rFonts w:ascii="Trebuchet MS" w:hAnsi="Trebuchet MS"/>
      <w:i/>
      <w:iCs/>
      <w:color w:val="808080"/>
    </w:rPr>
  </w:style>
  <w:style w:type="character" w:styleId="Emphasis">
    <w:name w:val="Emphasis"/>
    <w:uiPriority w:val="20"/>
    <w:qFormat/>
    <w:rsid w:val="00F67568"/>
    <w:rPr>
      <w:rFonts w:ascii="Trebuchet MS" w:hAnsi="Trebuchet MS"/>
      <w:i/>
      <w:iCs/>
    </w:rPr>
  </w:style>
  <w:style w:type="character" w:customStyle="1" w:styleId="Intenzivenpoudarek1">
    <w:name w:val="Intenziven poudarek1"/>
    <w:uiPriority w:val="21"/>
    <w:qFormat/>
    <w:rsid w:val="00F67568"/>
    <w:rPr>
      <w:rFonts w:ascii="Trebuchet MS" w:hAnsi="Trebuchet MS"/>
      <w:b/>
      <w:bCs/>
      <w:i/>
      <w:iCs/>
      <w:color w:val="B49400"/>
    </w:rPr>
  </w:style>
  <w:style w:type="character" w:styleId="Strong">
    <w:name w:val="Strong"/>
    <w:uiPriority w:val="22"/>
    <w:qFormat/>
    <w:rsid w:val="00F67568"/>
    <w:rPr>
      <w:rFonts w:ascii="Trebuchet MS" w:hAnsi="Trebuchet MS"/>
      <w:b/>
      <w:bCs/>
    </w:rPr>
  </w:style>
  <w:style w:type="paragraph" w:customStyle="1" w:styleId="Citat1">
    <w:name w:val="Citat1"/>
    <w:basedOn w:val="Normal"/>
    <w:next w:val="Normal"/>
    <w:link w:val="QuoteChar"/>
    <w:uiPriority w:val="29"/>
    <w:qFormat/>
    <w:rsid w:val="00F67568"/>
    <w:rPr>
      <w:i/>
      <w:iCs/>
      <w:color w:val="000000"/>
    </w:rPr>
  </w:style>
  <w:style w:type="character" w:customStyle="1" w:styleId="QuoteChar">
    <w:name w:val="Quote Char"/>
    <w:link w:val="Citat1"/>
    <w:uiPriority w:val="29"/>
    <w:rsid w:val="00F67568"/>
    <w:rPr>
      <w:rFonts w:ascii="Trebuchet MS" w:hAnsi="Trebuchet MS"/>
      <w:i/>
      <w:iCs/>
      <w:color w:val="000000"/>
      <w:szCs w:val="22"/>
      <w:lang w:eastAsia="en-US"/>
    </w:rPr>
  </w:style>
  <w:style w:type="paragraph" w:customStyle="1" w:styleId="Intenzivencitat1">
    <w:name w:val="Intenziven citat1"/>
    <w:basedOn w:val="Normal"/>
    <w:next w:val="Normal"/>
    <w:link w:val="IntenseQuoteChar"/>
    <w:uiPriority w:val="30"/>
    <w:qFormat/>
    <w:rsid w:val="00F67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B49400"/>
    </w:rPr>
  </w:style>
  <w:style w:type="character" w:customStyle="1" w:styleId="IntenseQuoteChar">
    <w:name w:val="Intense Quote Char"/>
    <w:link w:val="Intenzivencitat1"/>
    <w:uiPriority w:val="30"/>
    <w:rsid w:val="00F67568"/>
    <w:rPr>
      <w:rFonts w:ascii="Trebuchet MS" w:hAnsi="Trebuchet MS"/>
      <w:b/>
      <w:bCs/>
      <w:i/>
      <w:iCs/>
      <w:color w:val="B49400"/>
      <w:szCs w:val="22"/>
      <w:lang w:eastAsia="en-US"/>
    </w:rPr>
  </w:style>
  <w:style w:type="character" w:customStyle="1" w:styleId="Neensklic1">
    <w:name w:val="Nežen sklic1"/>
    <w:uiPriority w:val="31"/>
    <w:qFormat/>
    <w:rsid w:val="00F67568"/>
    <w:rPr>
      <w:rFonts w:ascii="Trebuchet MS" w:hAnsi="Trebuchet MS"/>
      <w:smallCaps/>
      <w:color w:val="C0504D"/>
      <w:u w:val="single"/>
    </w:rPr>
  </w:style>
  <w:style w:type="character" w:customStyle="1" w:styleId="Intenzivensklic1">
    <w:name w:val="Intenziven sklic1"/>
    <w:uiPriority w:val="32"/>
    <w:qFormat/>
    <w:rsid w:val="00F67568"/>
    <w:rPr>
      <w:rFonts w:ascii="Trebuchet MS" w:hAnsi="Trebuchet MS"/>
      <w:b/>
      <w:bCs/>
      <w:smallCaps/>
      <w:color w:val="C0504D"/>
      <w:spacing w:val="5"/>
      <w:u w:val="single"/>
    </w:rPr>
  </w:style>
  <w:style w:type="character" w:customStyle="1" w:styleId="Naslovknjige1">
    <w:name w:val="Naslov knjige1"/>
    <w:uiPriority w:val="33"/>
    <w:qFormat/>
    <w:rsid w:val="00F67568"/>
    <w:rPr>
      <w:rFonts w:ascii="Trebuchet MS" w:hAnsi="Trebuchet MS"/>
      <w:b/>
      <w:bCs/>
      <w:smallCaps/>
      <w:spacing w:val="5"/>
    </w:rPr>
  </w:style>
  <w:style w:type="paragraph" w:customStyle="1" w:styleId="Odstavekseznama1">
    <w:name w:val="Odstavek seznama1"/>
    <w:basedOn w:val="Normal"/>
    <w:uiPriority w:val="34"/>
    <w:qFormat/>
    <w:rsid w:val="00F67568"/>
    <w:pPr>
      <w:ind w:left="708"/>
    </w:pPr>
  </w:style>
  <w:style w:type="paragraph" w:customStyle="1" w:styleId="CM41">
    <w:name w:val="CM4+1"/>
    <w:basedOn w:val="Normal"/>
    <w:next w:val="Normal"/>
    <w:uiPriority w:val="99"/>
    <w:rsid w:val="00ED152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sl-SI"/>
    </w:rPr>
  </w:style>
  <w:style w:type="character" w:customStyle="1" w:styleId="displayinline1">
    <w:name w:val="displayinline1"/>
    <w:rsid w:val="00707D2C"/>
    <w:rPr>
      <w:vanish w:val="0"/>
      <w:webHidden w:val="0"/>
      <w:specVanish w:val="0"/>
    </w:rPr>
  </w:style>
  <w:style w:type="paragraph" w:styleId="FootnoteText">
    <w:name w:val="footnote text"/>
    <w:aliases w:val="Footnote Text Char1,Footnote Text Char Char,Fußnotentext Char Char Char,Fußnotentext Char1 Char Char Char,Fußnotentext Char Char Char Char Char,Fußnotentext Char1 Char Char Char Char Char"/>
    <w:basedOn w:val="Normal"/>
    <w:link w:val="FootnoteTextChar"/>
    <w:uiPriority w:val="99"/>
    <w:unhideWhenUsed/>
    <w:rsid w:val="00707D2C"/>
    <w:rPr>
      <w:szCs w:val="20"/>
    </w:rPr>
  </w:style>
  <w:style w:type="character" w:customStyle="1" w:styleId="FootnoteTextChar">
    <w:name w:val="Footnote Text Char"/>
    <w:aliases w:val="Footnote Text Char1 Char,Footnote Text Char Char Char,Fußnotentext Char Char Char Char,Fußnotentext Char1 Char Char Char Char,Fußnotentext Char Char Char Char Char Char,Fußnotentext Char1 Char Char Char Char Char Char"/>
    <w:link w:val="FootnoteText"/>
    <w:uiPriority w:val="99"/>
    <w:rsid w:val="00707D2C"/>
    <w:rPr>
      <w:rFonts w:ascii="Trebuchet MS" w:hAnsi="Trebuchet MS"/>
      <w:lang w:eastAsia="en-US"/>
    </w:rPr>
  </w:style>
  <w:style w:type="character" w:styleId="FootnoteReference">
    <w:name w:val="footnote reference"/>
    <w:uiPriority w:val="99"/>
    <w:unhideWhenUsed/>
    <w:rsid w:val="00707D2C"/>
    <w:rPr>
      <w:vertAlign w:val="superscript"/>
    </w:rPr>
  </w:style>
  <w:style w:type="paragraph" w:styleId="ListParagraph">
    <w:name w:val="List Paragraph"/>
    <w:aliases w:val="Naštevanje,Bullets"/>
    <w:basedOn w:val="Normal"/>
    <w:link w:val="ListParagraphChar"/>
    <w:uiPriority w:val="34"/>
    <w:qFormat/>
    <w:rsid w:val="00027706"/>
    <w:pPr>
      <w:ind w:left="708"/>
    </w:pPr>
  </w:style>
  <w:style w:type="character" w:styleId="FollowedHyperlink">
    <w:name w:val="FollowedHyperlink"/>
    <w:uiPriority w:val="99"/>
    <w:semiHidden/>
    <w:unhideWhenUsed/>
    <w:rsid w:val="0008096A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633C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3CFE"/>
    <w:rPr>
      <w:szCs w:val="20"/>
    </w:rPr>
  </w:style>
  <w:style w:type="character" w:customStyle="1" w:styleId="CommentTextChar">
    <w:name w:val="Comment Text Char"/>
    <w:link w:val="CommentText"/>
    <w:uiPriority w:val="99"/>
    <w:rsid w:val="00633CFE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CF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33CFE"/>
    <w:rPr>
      <w:rFonts w:ascii="Trebuchet MS" w:hAnsi="Trebuchet MS"/>
      <w:b/>
      <w:bCs/>
      <w:lang w:eastAsia="en-US"/>
    </w:rPr>
  </w:style>
  <w:style w:type="paragraph" w:customStyle="1" w:styleId="CM43">
    <w:name w:val="CM4+3"/>
    <w:basedOn w:val="Normal"/>
    <w:next w:val="Normal"/>
    <w:uiPriority w:val="99"/>
    <w:rsid w:val="00EA45D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sl-SI"/>
    </w:rPr>
  </w:style>
  <w:style w:type="paragraph" w:styleId="Revision">
    <w:name w:val="Revision"/>
    <w:hidden/>
    <w:uiPriority w:val="99"/>
    <w:semiHidden/>
    <w:rsid w:val="0041612E"/>
    <w:rPr>
      <w:rFonts w:ascii="Trebuchet MS" w:hAnsi="Trebuchet MS"/>
      <w:szCs w:val="22"/>
      <w:lang w:val="sl-SI" w:eastAsia="en-US"/>
    </w:rPr>
  </w:style>
  <w:style w:type="paragraph" w:customStyle="1" w:styleId="Brezrazmikov2">
    <w:name w:val="Brez razmikov2"/>
    <w:uiPriority w:val="1"/>
    <w:qFormat/>
    <w:rsid w:val="00DC09D0"/>
    <w:rPr>
      <w:rFonts w:ascii="Trebuchet MS" w:hAnsi="Trebuchet MS"/>
      <w:szCs w:val="22"/>
      <w:lang w:val="sl-SI" w:eastAsia="en-US"/>
    </w:rPr>
  </w:style>
  <w:style w:type="paragraph" w:customStyle="1" w:styleId="Brezrazmikov11">
    <w:name w:val="Brez razmikov11"/>
    <w:uiPriority w:val="1"/>
    <w:qFormat/>
    <w:rsid w:val="000115AE"/>
    <w:rPr>
      <w:rFonts w:ascii="Trebuchet MS" w:hAnsi="Trebuchet MS"/>
      <w:szCs w:val="22"/>
      <w:lang w:val="sl-SI" w:eastAsia="en-US"/>
    </w:rPr>
  </w:style>
  <w:style w:type="paragraph" w:customStyle="1" w:styleId="Default">
    <w:name w:val="Default"/>
    <w:rsid w:val="000115AE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sl-SI"/>
    </w:rPr>
  </w:style>
  <w:style w:type="paragraph" w:customStyle="1" w:styleId="Pa3">
    <w:name w:val="Pa3"/>
    <w:basedOn w:val="Default"/>
    <w:next w:val="Default"/>
    <w:uiPriority w:val="99"/>
    <w:rsid w:val="00090D1F"/>
    <w:pPr>
      <w:spacing w:line="481" w:lineRule="atLeast"/>
    </w:pPr>
    <w:rPr>
      <w:rFonts w:ascii="Work Sans ExtraBold" w:hAnsi="Work Sans ExtraBold" w:cs="Times New Roman"/>
      <w:color w:val="auto"/>
      <w:lang w:val="sl-SI" w:eastAsia="en-GB"/>
    </w:rPr>
  </w:style>
  <w:style w:type="paragraph" w:customStyle="1" w:styleId="len">
    <w:name w:val="len"/>
    <w:basedOn w:val="Normal"/>
    <w:rsid w:val="00263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lennaslov">
    <w:name w:val="lennaslov"/>
    <w:basedOn w:val="Normal"/>
    <w:rsid w:val="00263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odstavek">
    <w:name w:val="odstavek"/>
    <w:basedOn w:val="Normal"/>
    <w:rsid w:val="00263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tevilnatoka">
    <w:name w:val="tevilnatoka"/>
    <w:basedOn w:val="Normal"/>
    <w:rsid w:val="00263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ListParagraphChar">
    <w:name w:val="List Paragraph Char"/>
    <w:aliases w:val="Naštevanje Char,Bullets Char"/>
    <w:link w:val="ListParagraph"/>
    <w:uiPriority w:val="34"/>
    <w:locked/>
    <w:rsid w:val="00AF0938"/>
    <w:rPr>
      <w:rFonts w:ascii="Trebuchet MS" w:hAnsi="Trebuchet MS"/>
      <w:szCs w:val="22"/>
      <w:lang w:val="sl-SI" w:eastAsia="en-US"/>
    </w:rPr>
  </w:style>
  <w:style w:type="paragraph" w:customStyle="1" w:styleId="CM1">
    <w:name w:val="CM1"/>
    <w:basedOn w:val="Default"/>
    <w:next w:val="Default"/>
    <w:uiPriority w:val="99"/>
    <w:rsid w:val="0045584E"/>
    <w:rPr>
      <w:rFonts w:ascii="Times New Roman" w:hAnsi="Times New Roman" w:cs="Times New Roman"/>
      <w:color w:val="auto"/>
      <w:lang w:val="sl-SI" w:eastAsia="en-GB"/>
    </w:rPr>
  </w:style>
  <w:style w:type="paragraph" w:customStyle="1" w:styleId="CM3">
    <w:name w:val="CM3"/>
    <w:basedOn w:val="Default"/>
    <w:next w:val="Default"/>
    <w:uiPriority w:val="99"/>
    <w:rsid w:val="0045584E"/>
    <w:rPr>
      <w:rFonts w:ascii="Times New Roman" w:hAnsi="Times New Roman" w:cs="Times New Roman"/>
      <w:color w:val="auto"/>
      <w:lang w:val="sl-SI" w:eastAsia="en-GB"/>
    </w:rPr>
  </w:style>
  <w:style w:type="paragraph" w:customStyle="1" w:styleId="CM4">
    <w:name w:val="CM4"/>
    <w:basedOn w:val="Default"/>
    <w:next w:val="Default"/>
    <w:uiPriority w:val="99"/>
    <w:rsid w:val="0045584E"/>
    <w:rPr>
      <w:rFonts w:ascii="Times New Roman" w:hAnsi="Times New Roman" w:cs="Times New Roman"/>
      <w:color w:val="auto"/>
      <w:lang w:val="sl-SI" w:eastAsia="en-GB"/>
    </w:rPr>
  </w:style>
  <w:style w:type="paragraph" w:styleId="NormalWeb">
    <w:name w:val="Normal (Web)"/>
    <w:basedOn w:val="Normal"/>
    <w:uiPriority w:val="99"/>
    <w:semiHidden/>
    <w:unhideWhenUsed/>
    <w:rsid w:val="00530C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BodyText">
    <w:name w:val="Body Text"/>
    <w:basedOn w:val="Normal"/>
    <w:link w:val="BodyTextChar"/>
    <w:uiPriority w:val="99"/>
    <w:rsid w:val="001D09DB"/>
    <w:pPr>
      <w:spacing w:after="0" w:line="240" w:lineRule="auto"/>
    </w:pPr>
    <w:rPr>
      <w:rFonts w:ascii="Arial" w:eastAsia="Times New Roman" w:hAnsi="Arial" w:cs="Arial"/>
      <w:noProof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D09DB"/>
    <w:rPr>
      <w:rFonts w:ascii="Arial" w:eastAsia="Times New Roman" w:hAnsi="Arial" w:cs="Arial"/>
      <w:noProof/>
      <w:sz w:val="24"/>
      <w:szCs w:val="24"/>
      <w:lang w:val="sl-SI" w:eastAsia="en-US"/>
    </w:rPr>
  </w:style>
  <w:style w:type="character" w:customStyle="1" w:styleId="markedcontent">
    <w:name w:val="markedcontent"/>
    <w:basedOn w:val="DefaultParagraphFont"/>
    <w:rsid w:val="005E2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905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01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76371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0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22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2361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6511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4670875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1918513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8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801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1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64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30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99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6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006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464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1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8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616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40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73575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46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334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982959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691611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79927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2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23-01-145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20-01-191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radni-list.si/1/objava.jsp?sop=2019-01-0288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02C29-ABA0-4BDF-8458-D2884C3D3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1268</Words>
  <Characters>7233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AZN</Company>
  <LinksUpToDate>false</LinksUpToDate>
  <CharactersWithSpaces>8485</CharactersWithSpaces>
  <SharedDoc>false</SharedDoc>
  <HLinks>
    <vt:vector size="12" baseType="variant">
      <vt:variant>
        <vt:i4>7536681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http://www.uradni-list.si/1/objava.jsp?sop=2016-01-0751</vt:lpwstr>
      </vt:variant>
      <vt:variant>
        <vt:lpwstr/>
      </vt:variant>
      <vt:variant>
        <vt:i4>7340068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http://www.uradni-list.si/1/objava.jsp?sop=2014-01-3856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klemen</dc:creator>
  <cp:keywords/>
  <dc:description/>
  <cp:lastModifiedBy>Aleš Kavšek</cp:lastModifiedBy>
  <cp:revision>4</cp:revision>
  <cp:lastPrinted>2025-10-20T11:19:00Z</cp:lastPrinted>
  <dcterms:created xsi:type="dcterms:W3CDTF">2025-10-29T11:48:00Z</dcterms:created>
  <dcterms:modified xsi:type="dcterms:W3CDTF">2025-11-04T10:12:00Z</dcterms:modified>
</cp:coreProperties>
</file>